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1B7" w:rsidRDefault="00B731B7">
      <w:bookmarkStart w:id="0" w:name="_GoBack"/>
      <w:bookmarkEnd w:id="0"/>
    </w:p>
    <w:p w:rsidR="00B731B7" w:rsidRDefault="00B731B7"/>
    <w:tbl>
      <w:tblPr>
        <w:tblStyle w:val="TableGrid"/>
        <w:tblW w:w="11088" w:type="dxa"/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693714">
        <w:tc>
          <w:tcPr>
            <w:tcW w:w="8748" w:type="dxa"/>
            <w:gridSpan w:val="4"/>
            <w:vAlign w:val="center"/>
          </w:tcPr>
          <w:p w:rsidR="00693714" w:rsidRDefault="00693714" w:rsidP="00693714"/>
          <w:p w:rsidR="00693714" w:rsidRDefault="00A41645" w:rsidP="00A41645">
            <w:pPr>
              <w:pStyle w:val="ListParagraph"/>
            </w:pPr>
            <w:r>
              <w:t xml:space="preserve"> </w:t>
            </w:r>
            <w:r w:rsidR="00693714">
              <w:t xml:space="preserve">    </w:t>
            </w:r>
            <w:r w:rsidR="0086773F">
              <w:t xml:space="preserve">        </w:t>
            </w:r>
            <w:smartTag w:uri="urn:schemas-microsoft-com:office:smarttags" w:element="place">
              <w:r w:rsidR="0086773F">
                <w:t>WEST NILE</w:t>
              </w:r>
            </w:smartTag>
            <w:r w:rsidR="0086773F">
              <w:t xml:space="preserve"> VIRUS (WNV) PRECAUTIONS</w:t>
            </w:r>
            <w:r w:rsidR="00693714">
              <w:t xml:space="preserve">                        </w:t>
            </w:r>
          </w:p>
          <w:p w:rsidR="00693714" w:rsidRDefault="00693714" w:rsidP="00693714"/>
        </w:tc>
        <w:tc>
          <w:tcPr>
            <w:tcW w:w="2340" w:type="dxa"/>
            <w:gridSpan w:val="2"/>
          </w:tcPr>
          <w:p w:rsidR="00693714" w:rsidRDefault="00693714" w:rsidP="00693714"/>
          <w:p w:rsidR="00693714" w:rsidRDefault="00693714" w:rsidP="006937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 xml:space="preserve">NO.   </w:t>
            </w:r>
          </w:p>
          <w:p w:rsidR="00693714" w:rsidRDefault="00693714" w:rsidP="00693714"/>
        </w:tc>
      </w:tr>
      <w:tr w:rsidR="00693714">
        <w:tc>
          <w:tcPr>
            <w:tcW w:w="11088" w:type="dxa"/>
            <w:gridSpan w:val="6"/>
          </w:tcPr>
          <w:p w:rsidR="00693714" w:rsidRDefault="00693714" w:rsidP="0069371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</w:p>
          <w:p w:rsidR="00693714" w:rsidRDefault="00693714" w:rsidP="00693714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</w:p>
          <w:p w:rsidR="00495518" w:rsidRDefault="00495518" w:rsidP="00693714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</w:p>
          <w:p w:rsidR="00031FA2" w:rsidRDefault="00670EB6" w:rsidP="00670EB6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360"/>
              <w:rPr>
                <w:sz w:val="22"/>
              </w:rPr>
            </w:pPr>
            <w:r>
              <w:rPr>
                <w:sz w:val="22"/>
              </w:rPr>
              <w:t xml:space="preserve">It is the policy of </w:t>
            </w:r>
            <w:r w:rsidR="0073169F">
              <w:rPr>
                <w:sz w:val="22"/>
              </w:rPr>
              <w:t>Winning Wheels</w:t>
            </w:r>
            <w:r>
              <w:rPr>
                <w:sz w:val="22"/>
              </w:rPr>
              <w:t xml:space="preserve"> that the following precautions will be </w:t>
            </w:r>
            <w:r w:rsidR="00031FA2">
              <w:rPr>
                <w:sz w:val="22"/>
              </w:rPr>
              <w:t>observed</w:t>
            </w:r>
            <w:r>
              <w:rPr>
                <w:sz w:val="22"/>
              </w:rPr>
              <w:t xml:space="preserve"> to prevent West Nile Virus</w:t>
            </w:r>
            <w:r w:rsidR="00031FA2">
              <w:rPr>
                <w:sz w:val="22"/>
              </w:rPr>
              <w:t>, particularly</w:t>
            </w:r>
            <w:r>
              <w:rPr>
                <w:sz w:val="22"/>
              </w:rPr>
              <w:t xml:space="preserve"> where residents have the opportunity to be outdoors </w:t>
            </w:r>
            <w:r w:rsidR="00031FA2">
              <w:rPr>
                <w:sz w:val="22"/>
              </w:rPr>
              <w:t xml:space="preserve">during peak risk periods (August – </w:t>
            </w:r>
          </w:p>
          <w:p w:rsidR="00670EB6" w:rsidRDefault="00031FA2" w:rsidP="00670EB6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360"/>
              <w:rPr>
                <w:sz w:val="22"/>
              </w:rPr>
            </w:pPr>
            <w:r>
              <w:rPr>
                <w:sz w:val="22"/>
              </w:rPr>
              <w:t>September 15).</w:t>
            </w:r>
          </w:p>
          <w:p w:rsidR="00670EB6" w:rsidRDefault="00670EB6" w:rsidP="00670EB6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360"/>
              <w:rPr>
                <w:sz w:val="22"/>
              </w:rPr>
            </w:pPr>
          </w:p>
          <w:p w:rsidR="00670EB6" w:rsidRDefault="00670EB6" w:rsidP="00670EB6">
            <w:pPr>
              <w:numPr>
                <w:ilvl w:val="0"/>
                <w:numId w:val="3"/>
              </w:num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  <w:r>
              <w:rPr>
                <w:sz w:val="22"/>
              </w:rPr>
              <w:t xml:space="preserve">    Avoid having residents outdoors </w:t>
            </w:r>
            <w:r w:rsidR="00031FA2">
              <w:rPr>
                <w:sz w:val="22"/>
              </w:rPr>
              <w:t>in</w:t>
            </w:r>
            <w:r>
              <w:rPr>
                <w:sz w:val="22"/>
              </w:rPr>
              <w:t xml:space="preserve"> places and times when mosquitoes bite.  Generally, peak biting periods for the type of mosquitoes capable of transmitting WNV occur just before and after sunset and just before dawn.</w:t>
            </w:r>
          </w:p>
          <w:p w:rsidR="00670EB6" w:rsidRDefault="00670EB6" w:rsidP="00670EB6">
            <w:pPr>
              <w:numPr>
                <w:ilvl w:val="0"/>
                <w:numId w:val="3"/>
              </w:num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  <w:r>
              <w:rPr>
                <w:sz w:val="22"/>
              </w:rPr>
              <w:t xml:space="preserve">   Assure doors and windows, patio and porch screens are tight fitting and in good repair.</w:t>
            </w:r>
          </w:p>
          <w:p w:rsidR="00670EB6" w:rsidRDefault="00670EB6" w:rsidP="00670EB6">
            <w:pPr>
              <w:numPr>
                <w:ilvl w:val="0"/>
                <w:numId w:val="3"/>
              </w:num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  <w:r>
              <w:rPr>
                <w:sz w:val="22"/>
              </w:rPr>
              <w:t xml:space="preserve">   Assure residents wear long-sleeved tops, long pants socks and shoes and clothing made of tightly woven materials to keep mosquitoes away </w:t>
            </w:r>
            <w:r w:rsidR="0034207F">
              <w:rPr>
                <w:sz w:val="22"/>
              </w:rPr>
              <w:t>from the skin.  Light colored clothing is best.</w:t>
            </w:r>
          </w:p>
          <w:p w:rsidR="0034207F" w:rsidRDefault="0034207F" w:rsidP="00670EB6">
            <w:pPr>
              <w:numPr>
                <w:ilvl w:val="0"/>
                <w:numId w:val="3"/>
              </w:num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  <w:r>
              <w:rPr>
                <w:sz w:val="22"/>
              </w:rPr>
              <w:t xml:space="preserve">   Eliminate stagnant water in bird baths, ponds, flower pots/trays/saucers, water fountains and water features and get rid of tires, buckets or other receptacles that could serve to contain water where mosquitoes might breed.</w:t>
            </w:r>
          </w:p>
          <w:p w:rsidR="0034207F" w:rsidRDefault="0034207F" w:rsidP="00670EB6">
            <w:pPr>
              <w:numPr>
                <w:ilvl w:val="0"/>
                <w:numId w:val="3"/>
              </w:num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  <w:r>
              <w:rPr>
                <w:sz w:val="22"/>
              </w:rPr>
              <w:t xml:space="preserve">    Check clogged gutters and flat roofs that may have poor drainage.</w:t>
            </w:r>
          </w:p>
          <w:p w:rsidR="0034207F" w:rsidRDefault="0034207F" w:rsidP="00670EB6">
            <w:pPr>
              <w:numPr>
                <w:ilvl w:val="0"/>
                <w:numId w:val="3"/>
              </w:num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  <w:r>
              <w:rPr>
                <w:sz w:val="22"/>
              </w:rPr>
              <w:t xml:space="preserve">    Make sure cisterns, cesspools, septic tanks, rain barrels and trash containers are covered tightly with a lid or with 16-mesh screen.</w:t>
            </w:r>
          </w:p>
          <w:p w:rsidR="0034207F" w:rsidRDefault="0034207F" w:rsidP="00670EB6">
            <w:pPr>
              <w:numPr>
                <w:ilvl w:val="0"/>
                <w:numId w:val="3"/>
              </w:num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  <w:r>
              <w:rPr>
                <w:sz w:val="22"/>
              </w:rPr>
              <w:t xml:space="preserve">    Level the ground around the facility so water can run off and not collect in low spots.  Fill in holes or depressions near the building that accumulate water.</w:t>
            </w:r>
          </w:p>
          <w:p w:rsidR="0034207F" w:rsidRDefault="0034207F" w:rsidP="00670EB6">
            <w:pPr>
              <w:numPr>
                <w:ilvl w:val="0"/>
                <w:numId w:val="3"/>
              </w:num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  <w:r>
              <w:rPr>
                <w:sz w:val="22"/>
              </w:rPr>
              <w:t xml:space="preserve">    Fill in tree rot holes and hollow stumps that hold water.</w:t>
            </w:r>
          </w:p>
          <w:p w:rsidR="0034207F" w:rsidRDefault="0034207F" w:rsidP="00670EB6">
            <w:pPr>
              <w:numPr>
                <w:ilvl w:val="0"/>
                <w:numId w:val="3"/>
              </w:num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  <w:r>
              <w:rPr>
                <w:sz w:val="22"/>
              </w:rPr>
              <w:t xml:space="preserve">    Stock ornamental water gardens with fish (e.g., minnows, “mosquito fish” or goldfish) that eat mosquito larvae.</w:t>
            </w:r>
          </w:p>
          <w:p w:rsidR="0034207F" w:rsidRDefault="0034207F" w:rsidP="00670EB6">
            <w:pPr>
              <w:numPr>
                <w:ilvl w:val="0"/>
                <w:numId w:val="3"/>
              </w:num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  <w:r>
              <w:rPr>
                <w:sz w:val="22"/>
              </w:rPr>
              <w:t xml:space="preserve">   As necessary, treat small pools of water with “Bti,” a bacterial insecticide.  </w:t>
            </w:r>
          </w:p>
          <w:p w:rsidR="0034207F" w:rsidRDefault="0034207F" w:rsidP="0034207F">
            <w:pPr>
              <w:numPr>
                <w:ilvl w:val="0"/>
                <w:numId w:val="3"/>
              </w:num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  <w:r>
              <w:rPr>
                <w:sz w:val="22"/>
              </w:rPr>
              <w:t xml:space="preserve">   Keep weeds and grass cut short; adult mosquitoes look for these shady places to rest during the hot daylight hours.</w:t>
            </w:r>
          </w:p>
          <w:p w:rsidR="0034207F" w:rsidRDefault="0034207F" w:rsidP="0034207F">
            <w:pPr>
              <w:numPr>
                <w:ilvl w:val="0"/>
                <w:numId w:val="3"/>
              </w:num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  <w:r>
              <w:rPr>
                <w:sz w:val="22"/>
              </w:rPr>
              <w:t xml:space="preserve">   Insect repellants containing DEET may be used sparingly if persons will be out-o</w:t>
            </w:r>
            <w:r w:rsidR="007B150D">
              <w:rPr>
                <w:sz w:val="22"/>
              </w:rPr>
              <w:t xml:space="preserve">f-doors around dusk and dawn.  </w:t>
            </w:r>
            <w:r>
              <w:rPr>
                <w:sz w:val="22"/>
              </w:rPr>
              <w:t xml:space="preserve"> </w:t>
            </w:r>
          </w:p>
          <w:p w:rsidR="00670EB6" w:rsidRDefault="00670EB6" w:rsidP="00670EB6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720"/>
              <w:rPr>
                <w:sz w:val="22"/>
              </w:rPr>
            </w:pPr>
          </w:p>
          <w:p w:rsidR="00495518" w:rsidRDefault="00495518" w:rsidP="00693714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</w:p>
          <w:p w:rsidR="00495518" w:rsidRDefault="00495518" w:rsidP="00693714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</w:p>
          <w:p w:rsidR="00495518" w:rsidRDefault="00495518" w:rsidP="00693714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</w:p>
          <w:p w:rsidR="00495518" w:rsidRDefault="00495518" w:rsidP="00693714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</w:p>
          <w:p w:rsidR="00495518" w:rsidRDefault="00495518" w:rsidP="00693714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</w:p>
          <w:p w:rsidR="00495518" w:rsidRDefault="00495518" w:rsidP="00693714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</w:p>
          <w:p w:rsidR="00495518" w:rsidRDefault="00495518" w:rsidP="00693714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</w:p>
          <w:p w:rsidR="00495518" w:rsidRDefault="00495518" w:rsidP="00693714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</w:p>
          <w:p w:rsidR="00495518" w:rsidRDefault="00495518" w:rsidP="00693714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</w:p>
          <w:p w:rsidR="00495518" w:rsidRDefault="00495518" w:rsidP="00693714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</w:p>
          <w:p w:rsidR="00495518" w:rsidRDefault="00495518" w:rsidP="00693714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</w:p>
          <w:p w:rsidR="00495518" w:rsidRDefault="00495518" w:rsidP="00693714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</w:p>
          <w:p w:rsidR="00495518" w:rsidRDefault="00495518" w:rsidP="00693714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</w:p>
          <w:p w:rsidR="0073169F" w:rsidRDefault="0073169F" w:rsidP="00693714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</w:p>
          <w:p w:rsidR="00327D2D" w:rsidRDefault="00327D2D" w:rsidP="00693714"/>
        </w:tc>
      </w:tr>
      <w:tr w:rsidR="00693714">
        <w:tc>
          <w:tcPr>
            <w:tcW w:w="2203" w:type="dxa"/>
          </w:tcPr>
          <w:p w:rsidR="00693714" w:rsidRDefault="00693714" w:rsidP="00693714">
            <w:r>
              <w:t>Approved:</w:t>
            </w:r>
          </w:p>
        </w:tc>
        <w:tc>
          <w:tcPr>
            <w:tcW w:w="2203" w:type="dxa"/>
          </w:tcPr>
          <w:p w:rsidR="00693714" w:rsidRDefault="00693714" w:rsidP="00693714">
            <w:r>
              <w:t>Effective</w:t>
            </w:r>
          </w:p>
          <w:p w:rsidR="00693714" w:rsidRDefault="00693714" w:rsidP="00693714">
            <w:r>
              <w:t>Date:</w:t>
            </w:r>
          </w:p>
        </w:tc>
        <w:tc>
          <w:tcPr>
            <w:tcW w:w="2203" w:type="dxa"/>
          </w:tcPr>
          <w:p w:rsidR="00693714" w:rsidRDefault="00693714" w:rsidP="00693714">
            <w:r>
              <w:t>Revision</w:t>
            </w:r>
          </w:p>
          <w:p w:rsidR="00693714" w:rsidRDefault="00693714" w:rsidP="00693714">
            <w:r>
              <w:t>Date:</w:t>
            </w:r>
          </w:p>
        </w:tc>
        <w:tc>
          <w:tcPr>
            <w:tcW w:w="2203" w:type="dxa"/>
            <w:gridSpan w:val="2"/>
          </w:tcPr>
          <w:p w:rsidR="00693714" w:rsidRDefault="00693714" w:rsidP="00693714">
            <w:r>
              <w:t>Change No.:</w:t>
            </w:r>
          </w:p>
        </w:tc>
        <w:tc>
          <w:tcPr>
            <w:tcW w:w="2276" w:type="dxa"/>
          </w:tcPr>
          <w:p w:rsidR="00693714" w:rsidRDefault="00693714" w:rsidP="00693714">
            <w:r>
              <w:t>Page:</w:t>
            </w:r>
          </w:p>
          <w:p w:rsidR="00693714" w:rsidRDefault="00693714" w:rsidP="00693714"/>
          <w:p w:rsidR="00693714" w:rsidRDefault="00693714" w:rsidP="00693714"/>
          <w:p w:rsidR="00693714" w:rsidRDefault="00693714" w:rsidP="00693714"/>
          <w:p w:rsidR="00693714" w:rsidRDefault="00693714" w:rsidP="00693714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D376B"/>
    <w:multiLevelType w:val="hybridMultilevel"/>
    <w:tmpl w:val="82F0D3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E615E9"/>
    <w:multiLevelType w:val="hybridMultilevel"/>
    <w:tmpl w:val="A6B03F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0C02C8"/>
    <w:multiLevelType w:val="hybridMultilevel"/>
    <w:tmpl w:val="D00E5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31FA2"/>
    <w:rsid w:val="001908A1"/>
    <w:rsid w:val="00327D2D"/>
    <w:rsid w:val="0034207F"/>
    <w:rsid w:val="00495518"/>
    <w:rsid w:val="00670EB6"/>
    <w:rsid w:val="00693714"/>
    <w:rsid w:val="0073169F"/>
    <w:rsid w:val="007B150D"/>
    <w:rsid w:val="0086773F"/>
    <w:rsid w:val="00A41645"/>
    <w:rsid w:val="00B731B7"/>
    <w:rsid w:val="00C13F1C"/>
    <w:rsid w:val="00D0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EC1E2-56AD-4802-AF21-E950437D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ListParagraph">
    <w:name w:val="List Paragraph"/>
    <w:basedOn w:val="Normal"/>
    <w:uiPriority w:val="34"/>
    <w:qFormat/>
    <w:rsid w:val="00A416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2004-08-30T21:41:00Z</cp:lastPrinted>
  <dcterms:created xsi:type="dcterms:W3CDTF">2018-09-12T18:50:00Z</dcterms:created>
  <dcterms:modified xsi:type="dcterms:W3CDTF">2018-09-12T18:50:00Z</dcterms:modified>
</cp:coreProperties>
</file>