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203A80" w:rsidP="00203A80">
            <w:pPr>
              <w:pStyle w:val="ListParagraph"/>
            </w:pPr>
            <w:r>
              <w:t xml:space="preserve"> </w:t>
            </w:r>
            <w:r w:rsidR="00FC6D52">
              <w:t xml:space="preserve">           </w:t>
            </w:r>
            <w:r w:rsidR="00C756BF">
              <w:t>VAGINAL DOUCHE</w:t>
            </w:r>
            <w:r w:rsidR="00FC6D52">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C756BF">
              <w:rPr>
                <w:sz w:val="22"/>
              </w:rPr>
              <w:t>148</w:t>
            </w:r>
          </w:p>
          <w:p w:rsidR="00FC6D52" w:rsidRDefault="00FC6D52" w:rsidP="00FC6D52"/>
        </w:tc>
      </w:tr>
      <w:tr w:rsidR="00FC6D52">
        <w:tc>
          <w:tcPr>
            <w:tcW w:w="11088" w:type="dxa"/>
            <w:gridSpan w:val="6"/>
          </w:tcPr>
          <w:p w:rsidR="00FC6D52" w:rsidRDefault="00FC6D52" w:rsidP="00FC6D52"/>
          <w:p w:rsidR="00FC6D52" w:rsidRPr="007B5A59" w:rsidRDefault="007B5A59" w:rsidP="00FC6D52">
            <w:pPr>
              <w:tabs>
                <w:tab w:val="left" w:pos="180"/>
              </w:tabs>
              <w:ind w:left="540" w:right="432"/>
              <w:rPr>
                <w:sz w:val="22"/>
                <w:szCs w:val="22"/>
              </w:rPr>
            </w:pPr>
            <w:r w:rsidRPr="007B5A59">
              <w:rPr>
                <w:sz w:val="22"/>
                <w:szCs w:val="22"/>
              </w:rPr>
              <w:t>PURPOSE:</w:t>
            </w:r>
          </w:p>
          <w:p w:rsidR="007B5A59" w:rsidRPr="007B5A59" w:rsidRDefault="007B5A59" w:rsidP="00FC6D52">
            <w:pPr>
              <w:tabs>
                <w:tab w:val="left" w:pos="180"/>
              </w:tabs>
              <w:ind w:left="540" w:right="432"/>
              <w:rPr>
                <w:sz w:val="22"/>
                <w:szCs w:val="22"/>
              </w:rPr>
            </w:pPr>
          </w:p>
          <w:p w:rsidR="007B5A59" w:rsidRPr="007B5A59" w:rsidRDefault="00C756BF" w:rsidP="00FC6D52">
            <w:pPr>
              <w:tabs>
                <w:tab w:val="left" w:pos="180"/>
              </w:tabs>
              <w:ind w:left="540" w:right="432"/>
              <w:rPr>
                <w:sz w:val="22"/>
                <w:szCs w:val="22"/>
              </w:rPr>
            </w:pPr>
            <w:r>
              <w:rPr>
                <w:sz w:val="22"/>
                <w:szCs w:val="22"/>
              </w:rPr>
              <w:t>To provide cleaning or induce medication to the vaginal tract as ordered by the physician.</w:t>
            </w:r>
          </w:p>
          <w:p w:rsidR="007B5A59" w:rsidRPr="007B5A59" w:rsidRDefault="007B5A59" w:rsidP="00FC6D52">
            <w:pPr>
              <w:tabs>
                <w:tab w:val="left" w:pos="180"/>
              </w:tabs>
              <w:ind w:left="540" w:right="432"/>
              <w:rPr>
                <w:sz w:val="22"/>
                <w:szCs w:val="22"/>
              </w:rPr>
            </w:pPr>
          </w:p>
          <w:p w:rsidR="007B5A59" w:rsidRPr="007B5A59" w:rsidRDefault="007B5A59" w:rsidP="00FC6D52">
            <w:pPr>
              <w:tabs>
                <w:tab w:val="left" w:pos="180"/>
              </w:tabs>
              <w:ind w:left="540" w:right="432"/>
              <w:rPr>
                <w:sz w:val="22"/>
                <w:szCs w:val="22"/>
              </w:rPr>
            </w:pPr>
            <w:r w:rsidRPr="007B5A59">
              <w:rPr>
                <w:sz w:val="22"/>
                <w:szCs w:val="22"/>
              </w:rPr>
              <w:t>EQUIPMENT:</w:t>
            </w:r>
          </w:p>
          <w:p w:rsidR="007B5A59" w:rsidRPr="007B5A59" w:rsidRDefault="007B5A59" w:rsidP="00FC6D52">
            <w:pPr>
              <w:tabs>
                <w:tab w:val="left" w:pos="180"/>
              </w:tabs>
              <w:ind w:left="540" w:right="432"/>
              <w:rPr>
                <w:sz w:val="22"/>
                <w:szCs w:val="22"/>
              </w:rPr>
            </w:pPr>
          </w:p>
          <w:p w:rsidR="007B5A59" w:rsidRPr="007B5A59" w:rsidRDefault="00D205A8" w:rsidP="007B5A59">
            <w:pPr>
              <w:numPr>
                <w:ilvl w:val="0"/>
                <w:numId w:val="5"/>
              </w:numPr>
              <w:tabs>
                <w:tab w:val="left" w:pos="180"/>
              </w:tabs>
              <w:ind w:right="432"/>
              <w:rPr>
                <w:sz w:val="22"/>
                <w:szCs w:val="22"/>
              </w:rPr>
            </w:pPr>
            <w:r>
              <w:rPr>
                <w:sz w:val="22"/>
                <w:szCs w:val="22"/>
              </w:rPr>
              <w:t>Disposable douche</w:t>
            </w:r>
          </w:p>
          <w:p w:rsidR="007B5A59" w:rsidRPr="007B5A59" w:rsidRDefault="00D205A8" w:rsidP="007B5A59">
            <w:pPr>
              <w:numPr>
                <w:ilvl w:val="0"/>
                <w:numId w:val="5"/>
              </w:numPr>
              <w:tabs>
                <w:tab w:val="left" w:pos="180"/>
              </w:tabs>
              <w:ind w:right="432"/>
              <w:rPr>
                <w:sz w:val="22"/>
                <w:szCs w:val="22"/>
              </w:rPr>
            </w:pPr>
            <w:r>
              <w:rPr>
                <w:sz w:val="22"/>
                <w:szCs w:val="22"/>
              </w:rPr>
              <w:t>Plastic gloves</w:t>
            </w:r>
          </w:p>
          <w:p w:rsidR="007B5A59" w:rsidRPr="007B5A59" w:rsidRDefault="00D205A8" w:rsidP="007B5A59">
            <w:pPr>
              <w:numPr>
                <w:ilvl w:val="0"/>
                <w:numId w:val="5"/>
              </w:numPr>
              <w:tabs>
                <w:tab w:val="left" w:pos="180"/>
              </w:tabs>
              <w:ind w:right="432"/>
              <w:rPr>
                <w:sz w:val="22"/>
                <w:szCs w:val="22"/>
              </w:rPr>
            </w:pPr>
            <w:r>
              <w:rPr>
                <w:sz w:val="22"/>
                <w:szCs w:val="22"/>
              </w:rPr>
              <w:t>Bed pan</w:t>
            </w:r>
          </w:p>
          <w:p w:rsidR="007B5A59" w:rsidRPr="007B5A59" w:rsidRDefault="00D205A8" w:rsidP="007B5A59">
            <w:pPr>
              <w:numPr>
                <w:ilvl w:val="0"/>
                <w:numId w:val="5"/>
              </w:numPr>
              <w:tabs>
                <w:tab w:val="left" w:pos="180"/>
              </w:tabs>
              <w:ind w:right="432"/>
              <w:rPr>
                <w:sz w:val="22"/>
                <w:szCs w:val="22"/>
              </w:rPr>
            </w:pPr>
            <w:r>
              <w:rPr>
                <w:sz w:val="22"/>
                <w:szCs w:val="22"/>
              </w:rPr>
              <w:t>Lubricating jelly</w:t>
            </w:r>
          </w:p>
          <w:p w:rsidR="007B5A59" w:rsidRDefault="00D205A8" w:rsidP="007B5A59">
            <w:pPr>
              <w:numPr>
                <w:ilvl w:val="0"/>
                <w:numId w:val="5"/>
              </w:numPr>
              <w:tabs>
                <w:tab w:val="left" w:pos="180"/>
              </w:tabs>
              <w:ind w:right="432"/>
              <w:rPr>
                <w:sz w:val="22"/>
                <w:szCs w:val="22"/>
              </w:rPr>
            </w:pPr>
            <w:r>
              <w:rPr>
                <w:sz w:val="22"/>
                <w:szCs w:val="22"/>
              </w:rPr>
              <w:t>Wash cloth</w:t>
            </w:r>
          </w:p>
          <w:p w:rsidR="00D205A8" w:rsidRPr="007B5A59" w:rsidRDefault="00D205A8" w:rsidP="007B5A59">
            <w:pPr>
              <w:numPr>
                <w:ilvl w:val="0"/>
                <w:numId w:val="5"/>
              </w:numPr>
              <w:tabs>
                <w:tab w:val="left" w:pos="180"/>
              </w:tabs>
              <w:ind w:right="432"/>
              <w:rPr>
                <w:sz w:val="22"/>
                <w:szCs w:val="22"/>
              </w:rPr>
            </w:pPr>
            <w:r>
              <w:rPr>
                <w:sz w:val="22"/>
                <w:szCs w:val="22"/>
              </w:rPr>
              <w:t>Towel</w:t>
            </w:r>
          </w:p>
          <w:p w:rsidR="007B5A59" w:rsidRPr="007B5A59" w:rsidRDefault="007B5A59" w:rsidP="00FC6D52">
            <w:pPr>
              <w:tabs>
                <w:tab w:val="left" w:pos="180"/>
              </w:tabs>
              <w:ind w:left="540" w:right="432"/>
              <w:rPr>
                <w:sz w:val="22"/>
                <w:szCs w:val="22"/>
              </w:rPr>
            </w:pPr>
          </w:p>
          <w:p w:rsidR="007B5A59" w:rsidRPr="007B5A59" w:rsidRDefault="007B5A59" w:rsidP="00FC6D52">
            <w:pPr>
              <w:tabs>
                <w:tab w:val="left" w:pos="180"/>
              </w:tabs>
              <w:ind w:left="540" w:right="432"/>
              <w:rPr>
                <w:sz w:val="22"/>
                <w:szCs w:val="22"/>
              </w:rPr>
            </w:pPr>
            <w:r w:rsidRPr="007B5A59">
              <w:rPr>
                <w:sz w:val="22"/>
                <w:szCs w:val="22"/>
              </w:rPr>
              <w:t>PROCEDURE:  10 min.  0.167 hr.</w:t>
            </w:r>
          </w:p>
          <w:p w:rsidR="007B5A59" w:rsidRPr="007B5A59" w:rsidRDefault="007B5A59" w:rsidP="00FC6D52">
            <w:pPr>
              <w:tabs>
                <w:tab w:val="left" w:pos="180"/>
              </w:tabs>
              <w:ind w:left="540" w:right="432"/>
              <w:rPr>
                <w:sz w:val="22"/>
                <w:szCs w:val="22"/>
              </w:rPr>
            </w:pPr>
          </w:p>
          <w:p w:rsidR="00D205A8" w:rsidRDefault="00D205A8" w:rsidP="007B5A59">
            <w:pPr>
              <w:numPr>
                <w:ilvl w:val="0"/>
                <w:numId w:val="6"/>
              </w:numPr>
              <w:tabs>
                <w:tab w:val="left" w:pos="180"/>
              </w:tabs>
              <w:ind w:right="432"/>
              <w:rPr>
                <w:sz w:val="22"/>
                <w:szCs w:val="22"/>
              </w:rPr>
            </w:pPr>
            <w:r>
              <w:rPr>
                <w:sz w:val="22"/>
                <w:szCs w:val="22"/>
              </w:rPr>
              <w:t>Wash your hands thoroughly.</w:t>
            </w:r>
          </w:p>
          <w:p w:rsidR="00D205A8" w:rsidRDefault="00D205A8" w:rsidP="00D205A8">
            <w:pPr>
              <w:tabs>
                <w:tab w:val="left" w:pos="180"/>
              </w:tabs>
              <w:ind w:left="900" w:right="432"/>
              <w:rPr>
                <w:sz w:val="22"/>
                <w:szCs w:val="22"/>
              </w:rPr>
            </w:pPr>
          </w:p>
          <w:p w:rsidR="007B5A59" w:rsidRPr="007B5A59" w:rsidRDefault="007B5A59" w:rsidP="007B5A59">
            <w:pPr>
              <w:numPr>
                <w:ilvl w:val="0"/>
                <w:numId w:val="6"/>
              </w:numPr>
              <w:tabs>
                <w:tab w:val="left" w:pos="180"/>
              </w:tabs>
              <w:ind w:right="432"/>
              <w:rPr>
                <w:sz w:val="22"/>
                <w:szCs w:val="22"/>
              </w:rPr>
            </w:pPr>
            <w:r w:rsidRPr="007B5A59">
              <w:rPr>
                <w:sz w:val="22"/>
                <w:szCs w:val="22"/>
              </w:rPr>
              <w:t xml:space="preserve">Bring equipment to </w:t>
            </w:r>
            <w:r w:rsidR="00D205A8">
              <w:rPr>
                <w:sz w:val="22"/>
                <w:szCs w:val="22"/>
              </w:rPr>
              <w:t>patient’s room</w:t>
            </w:r>
            <w:r w:rsidRPr="007B5A59">
              <w:rPr>
                <w:sz w:val="22"/>
                <w:szCs w:val="22"/>
              </w:rPr>
              <w:t>.</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Fill vaginal kit with warm water.  Be sure to check temperature with elbow to avoid use of too warm solution.  Allow solution to run through tube, then clamp.  Note:  If medicated solution is prescribed, this solution must be prepared and the procedure supervised by a licensed nurse.</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Provide privacy.  Explain procedure.  Lower the bed.</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Position the patient on her back, ask her to bend her knees.</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Remove all bed clothes expect top sheet.  Drape top sheet over patient for privacy.</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Put on plastic gloves</w:t>
            </w:r>
            <w:r w:rsidR="007B5A59" w:rsidRPr="007B5A59">
              <w:rPr>
                <w:sz w:val="22"/>
                <w:szCs w:val="22"/>
              </w:rPr>
              <w:t>.</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Put patient on bed pan</w:t>
            </w:r>
            <w:r w:rsidR="007B5A59" w:rsidRPr="007B5A59">
              <w:rPr>
                <w:sz w:val="22"/>
                <w:szCs w:val="22"/>
              </w:rPr>
              <w:t>.</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Lubricate nozzle, separate lips of vagina, insert nozzle, unclamp tubing.  Direct the nozzle upward and rotate slowly.  If the patient complains, stop the procedure and check the temperature of the solution</w:t>
            </w:r>
            <w:r w:rsidR="007B5A59" w:rsidRPr="007B5A59">
              <w:rPr>
                <w:sz w:val="22"/>
                <w:szCs w:val="22"/>
              </w:rPr>
              <w:t>.</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Allow all the solution to run into the vagina, clamp off tubing.  Remove nozzle</w:t>
            </w:r>
            <w:r w:rsidR="007B5A59" w:rsidRPr="007B5A59">
              <w:rPr>
                <w:sz w:val="22"/>
                <w:szCs w:val="22"/>
              </w:rPr>
              <w:t>.</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Dry the patient’s genital area and remove the bed pan</w:t>
            </w:r>
            <w:r w:rsidR="007B5A59" w:rsidRPr="007B5A59">
              <w:rPr>
                <w:sz w:val="22"/>
                <w:szCs w:val="22"/>
              </w:rPr>
              <w:t>.</w:t>
            </w:r>
          </w:p>
          <w:p w:rsidR="007B5A59" w:rsidRPr="007B5A59" w:rsidRDefault="007B5A59" w:rsidP="007B5A59">
            <w:pPr>
              <w:tabs>
                <w:tab w:val="left" w:pos="180"/>
              </w:tabs>
              <w:ind w:left="900" w:right="432"/>
              <w:rPr>
                <w:sz w:val="22"/>
                <w:szCs w:val="22"/>
              </w:rPr>
            </w:pPr>
          </w:p>
          <w:p w:rsidR="007B5A59" w:rsidRPr="007B5A59" w:rsidRDefault="00D205A8" w:rsidP="007B5A59">
            <w:pPr>
              <w:numPr>
                <w:ilvl w:val="0"/>
                <w:numId w:val="6"/>
              </w:numPr>
              <w:tabs>
                <w:tab w:val="left" w:pos="180"/>
              </w:tabs>
              <w:ind w:right="432"/>
              <w:rPr>
                <w:sz w:val="22"/>
                <w:szCs w:val="22"/>
              </w:rPr>
            </w:pPr>
            <w:r>
              <w:rPr>
                <w:sz w:val="22"/>
                <w:szCs w:val="22"/>
              </w:rPr>
              <w:t>Make the patient comfortable, be sure to change all soiled linen</w:t>
            </w:r>
            <w:r w:rsidR="007B5A59" w:rsidRPr="007B5A59">
              <w:rPr>
                <w:sz w:val="22"/>
                <w:szCs w:val="22"/>
              </w:rPr>
              <w:t>.</w:t>
            </w:r>
          </w:p>
          <w:p w:rsidR="007B5A59" w:rsidRPr="007B5A59" w:rsidRDefault="007B5A59" w:rsidP="007B5A59">
            <w:pPr>
              <w:tabs>
                <w:tab w:val="left" w:pos="180"/>
              </w:tabs>
              <w:ind w:left="900" w:right="432"/>
              <w:rPr>
                <w:sz w:val="22"/>
                <w:szCs w:val="22"/>
              </w:rPr>
            </w:pPr>
          </w:p>
          <w:p w:rsidR="007B5A59" w:rsidRDefault="00D205A8" w:rsidP="007B5A59">
            <w:pPr>
              <w:numPr>
                <w:ilvl w:val="0"/>
                <w:numId w:val="6"/>
              </w:numPr>
              <w:tabs>
                <w:tab w:val="left" w:pos="180"/>
              </w:tabs>
              <w:ind w:right="432"/>
              <w:rPr>
                <w:sz w:val="22"/>
                <w:szCs w:val="22"/>
              </w:rPr>
            </w:pPr>
            <w:r>
              <w:rPr>
                <w:sz w:val="22"/>
                <w:szCs w:val="22"/>
              </w:rPr>
              <w:t>Report any odor, drainage, or signs of irritation.  Chart time of procedure and any unusual conditions noted</w:t>
            </w:r>
            <w:r w:rsidR="007B5A59" w:rsidRPr="007B5A59">
              <w:rPr>
                <w:sz w:val="22"/>
                <w:szCs w:val="22"/>
              </w:rPr>
              <w:t>.</w:t>
            </w:r>
          </w:p>
          <w:p w:rsidR="007B5A59" w:rsidRDefault="007B5A59" w:rsidP="00FC6D52"/>
        </w:tc>
      </w:tr>
      <w:tr w:rsidR="00FC6D52">
        <w:tc>
          <w:tcPr>
            <w:tcW w:w="2203" w:type="dxa"/>
          </w:tcPr>
          <w:p w:rsidR="00FC6D52" w:rsidRDefault="00FC6D52" w:rsidP="00FC6D52">
            <w:r>
              <w:t>Approved:</w:t>
            </w:r>
          </w:p>
        </w:tc>
        <w:tc>
          <w:tcPr>
            <w:tcW w:w="2203" w:type="dxa"/>
          </w:tcPr>
          <w:p w:rsidR="00FC6D52" w:rsidRDefault="00FC6D52" w:rsidP="00FC6D52">
            <w:r>
              <w:t>Effective</w:t>
            </w:r>
            <w:r w:rsidR="007B5A59">
              <w:t xml:space="preserve"> </w:t>
            </w:r>
            <w:r>
              <w:t>Date:</w:t>
            </w:r>
          </w:p>
          <w:p w:rsidR="007B5A59" w:rsidRDefault="007B5A59" w:rsidP="00FC6D52"/>
          <w:p w:rsidR="007B5A59" w:rsidRDefault="007B5A59" w:rsidP="00FC6D52">
            <w:r>
              <w:t xml:space="preserve">          </w:t>
            </w:r>
            <w:r w:rsidR="00D205A8">
              <w:t>2/86</w:t>
            </w:r>
          </w:p>
        </w:tc>
        <w:tc>
          <w:tcPr>
            <w:tcW w:w="2203" w:type="dxa"/>
          </w:tcPr>
          <w:p w:rsidR="00FC6D52" w:rsidRDefault="007B5A59" w:rsidP="00FC6D52">
            <w:r>
              <w:t>Revision Date:</w:t>
            </w:r>
          </w:p>
          <w:p w:rsidR="007B5A59" w:rsidRDefault="007B5A59" w:rsidP="00FC6D52"/>
          <w:p w:rsidR="007B5A59" w:rsidRDefault="007B5A59" w:rsidP="00FC6D52">
            <w:r>
              <w:t xml:space="preserve">           3/06</w:t>
            </w:r>
          </w:p>
        </w:tc>
        <w:tc>
          <w:tcPr>
            <w:tcW w:w="2203" w:type="dxa"/>
            <w:gridSpan w:val="2"/>
          </w:tcPr>
          <w:p w:rsidR="00FC6D52" w:rsidRDefault="00FC6D52" w:rsidP="00FC6D52">
            <w:r>
              <w:t>Change No.:</w:t>
            </w:r>
          </w:p>
        </w:tc>
        <w:tc>
          <w:tcPr>
            <w:tcW w:w="2276" w:type="dxa"/>
          </w:tcPr>
          <w:p w:rsidR="00FC6D52" w:rsidRDefault="00FC6D52" w:rsidP="00FC6D52">
            <w:r>
              <w:t>Page:</w:t>
            </w:r>
          </w:p>
          <w:p w:rsidR="007B5A59" w:rsidRDefault="007B5A59" w:rsidP="00FC6D52"/>
          <w:p w:rsidR="00FC6D52" w:rsidRDefault="007B5A59" w:rsidP="00FC6D52">
            <w:r>
              <w:t xml:space="preserve">              1 of 1</w:t>
            </w:r>
          </w:p>
          <w:p w:rsidR="00FC6D52" w:rsidRDefault="00FC6D52" w:rsidP="00FC6D52"/>
        </w:tc>
      </w:tr>
    </w:tbl>
    <w:p w:rsidR="007B5A59" w:rsidRDefault="007B5A59" w:rsidP="007B5A59"/>
    <w:sectPr w:rsidR="007B5A5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E5"/>
    <w:multiLevelType w:val="hybridMultilevel"/>
    <w:tmpl w:val="1018DE8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04984"/>
    <w:multiLevelType w:val="hybridMultilevel"/>
    <w:tmpl w:val="1DE41A2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03A80"/>
    <w:rsid w:val="00333BB5"/>
    <w:rsid w:val="00495518"/>
    <w:rsid w:val="005915DC"/>
    <w:rsid w:val="005B31CA"/>
    <w:rsid w:val="00693714"/>
    <w:rsid w:val="007B5A59"/>
    <w:rsid w:val="0084125D"/>
    <w:rsid w:val="009560CA"/>
    <w:rsid w:val="00B405E5"/>
    <w:rsid w:val="00B46C84"/>
    <w:rsid w:val="00B731B7"/>
    <w:rsid w:val="00B96F9E"/>
    <w:rsid w:val="00C756BF"/>
    <w:rsid w:val="00CB556F"/>
    <w:rsid w:val="00CF6964"/>
    <w:rsid w:val="00D01EA7"/>
    <w:rsid w:val="00D205A8"/>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2D3AA8-7361-49CF-9E9D-7E491828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03A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2018-09-12T18:50:00Z</dcterms:created>
  <dcterms:modified xsi:type="dcterms:W3CDTF">2018-09-12T18:50:00Z</dcterms:modified>
</cp:coreProperties>
</file>