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30B8">
      <w:pPr>
        <w:rPr>
          <w:sz w:val="24"/>
        </w:rPr>
      </w:pPr>
      <w:bookmarkStart w:id="0" w:name="_GoBack"/>
      <w:bookmarkEnd w:id="0"/>
    </w:p>
    <w:p w:rsidR="00000000" w:rsidRDefault="00CA30B8">
      <w:pPr>
        <w:rPr>
          <w:sz w:val="24"/>
        </w:rPr>
      </w:pPr>
    </w:p>
    <w:p w:rsidR="00000000" w:rsidRDefault="00CA30B8">
      <w:pPr>
        <w:rPr>
          <w:sz w:val="24"/>
        </w:rPr>
      </w:pPr>
    </w:p>
    <w:p w:rsidR="00000000" w:rsidRDefault="00CA30B8">
      <w:pPr>
        <w:rPr>
          <w:sz w:val="24"/>
        </w:rPr>
      </w:pPr>
    </w:p>
    <w:p w:rsidR="00000000" w:rsidRDefault="00CA30B8">
      <w:pPr>
        <w:rPr>
          <w:sz w:val="24"/>
        </w:rPr>
      </w:pPr>
    </w:p>
    <w:p w:rsidR="00000000" w:rsidRDefault="00CA30B8">
      <w:pPr>
        <w:pStyle w:val="Heading1"/>
      </w:pPr>
      <w:r>
        <w:t>PSYCHOTROPIC MEDICATION REDUCTION DOCUMENTATION GUIDELINES</w:t>
      </w:r>
    </w:p>
    <w:p w:rsidR="00000000" w:rsidRDefault="00CA30B8">
      <w:pPr>
        <w:rPr>
          <w:sz w:val="24"/>
        </w:rPr>
      </w:pPr>
    </w:p>
    <w:p w:rsidR="00000000" w:rsidRDefault="00CA30B8">
      <w:pPr>
        <w:rPr>
          <w:sz w:val="24"/>
        </w:rPr>
      </w:pPr>
    </w:p>
    <w:p w:rsidR="00000000" w:rsidRDefault="00CA30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Has the psychotropic medication been reduced recently?  If not, be sure to obtain an order to gradually reduce the dosage (DO NOT just discontinue it completely).</w:t>
      </w:r>
    </w:p>
    <w:p w:rsidR="00000000" w:rsidRDefault="00CA30B8">
      <w:pPr>
        <w:rPr>
          <w:sz w:val="24"/>
        </w:rPr>
      </w:pPr>
    </w:p>
    <w:p w:rsidR="00000000" w:rsidRDefault="00CA30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Review the behavior target</w:t>
      </w:r>
      <w:r>
        <w:rPr>
          <w:sz w:val="24"/>
        </w:rPr>
        <w:t xml:space="preserve"> sheet.  Has the target behavior(s) increased, decreased, or remained the same since the last reduction of the medication?  (Be SPECIFIC about numbers of occurrences)</w:t>
      </w:r>
    </w:p>
    <w:p w:rsidR="00000000" w:rsidRDefault="00CA30B8">
      <w:pPr>
        <w:rPr>
          <w:sz w:val="24"/>
        </w:rPr>
      </w:pPr>
    </w:p>
    <w:p w:rsidR="00000000" w:rsidRDefault="00CA30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the behavior(s) have decreased or remained the same, obtain an order for another grad</w:t>
      </w:r>
      <w:r>
        <w:rPr>
          <w:sz w:val="24"/>
        </w:rPr>
        <w:t>ual reduction, and note this in the monthly summary.</w:t>
      </w:r>
    </w:p>
    <w:p w:rsidR="00000000" w:rsidRDefault="00CA30B8">
      <w:pPr>
        <w:rPr>
          <w:sz w:val="24"/>
        </w:rPr>
      </w:pPr>
    </w:p>
    <w:p w:rsidR="00000000" w:rsidRDefault="00CA30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alternative behavior interventions are being used?  (Specify behavior interventions from e/p and comment on their effectiveness / patient response to same).</w:t>
      </w:r>
    </w:p>
    <w:p w:rsidR="00000000" w:rsidRDefault="00CA30B8">
      <w:pPr>
        <w:rPr>
          <w:sz w:val="24"/>
        </w:rPr>
      </w:pPr>
    </w:p>
    <w:p w:rsidR="00000000" w:rsidRDefault="00CA30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the patient’s response to the m</w:t>
      </w:r>
      <w:r>
        <w:rPr>
          <w:sz w:val="24"/>
        </w:rPr>
        <w:t>edication reduction program?  (i.e. increased lethargy, increased restlessness, inability to sleep.</w:t>
      </w:r>
    </w:p>
    <w:p w:rsidR="00000000" w:rsidRDefault="00CA30B8">
      <w:pPr>
        <w:rPr>
          <w:sz w:val="24"/>
        </w:rPr>
      </w:pPr>
    </w:p>
    <w:p w:rsidR="00000000" w:rsidRDefault="00CA30B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Have any targeted side effects been noted?  (Specify)</w:t>
      </w:r>
    </w:p>
    <w:p w:rsidR="00000000" w:rsidRDefault="00CA30B8">
      <w:pPr>
        <w:rPr>
          <w:sz w:val="24"/>
        </w:rPr>
      </w:pPr>
    </w:p>
    <w:p w:rsidR="00000000" w:rsidRDefault="00CA30B8">
      <w:pPr>
        <w:rPr>
          <w:sz w:val="24"/>
        </w:rPr>
      </w:pPr>
    </w:p>
    <w:p w:rsidR="00000000" w:rsidRDefault="00CA30B8">
      <w:pPr>
        <w:pStyle w:val="Heading2"/>
      </w:pPr>
      <w:r>
        <w:t>SAMPLE NURSING PROGRESS NOTE FOR</w:t>
      </w:r>
    </w:p>
    <w:p w:rsidR="00000000" w:rsidRDefault="00CA30B8">
      <w:pPr>
        <w:pStyle w:val="Heading3"/>
      </w:pPr>
      <w:r>
        <w:t>PSYCHOTROPIC MEDICATION REDUCTION</w:t>
      </w:r>
    </w:p>
    <w:p w:rsidR="00000000" w:rsidRDefault="00CA30B8">
      <w:pPr>
        <w:rPr>
          <w:sz w:val="24"/>
          <w:u w:val="single"/>
        </w:rPr>
      </w:pPr>
    </w:p>
    <w:p w:rsidR="00000000" w:rsidRDefault="00CA30B8">
      <w:pPr>
        <w:pStyle w:val="BodyText"/>
      </w:pPr>
      <w:r>
        <w:t>Glenn’s Mellaril was reduced to</w:t>
      </w:r>
      <w:r>
        <w:t xml:space="preserve"> 5 mg b.i.d. on 05-01-91.  His crying outbursts have not increased, and continue to occur 3-5 x/week, particularly at </w:t>
      </w:r>
      <w:proofErr w:type="spellStart"/>
      <w:r>
        <w:t>noc</w:t>
      </w:r>
      <w:proofErr w:type="spellEnd"/>
      <w:r>
        <w:t xml:space="preserve"> and usually last about ten minutes.  During outbursts, Glen is removed to a quiet environment, and redirected to more positive thought</w:t>
      </w:r>
      <w:r>
        <w:t xml:space="preserve">.  Staff then directs him to engage in a calming individualized activity, such as reading or listening to music in his room.  These methods are effective </w:t>
      </w:r>
    </w:p>
    <w:p w:rsidR="00000000" w:rsidRDefault="00CA30B8">
      <w:pPr>
        <w:pStyle w:val="BodyText"/>
      </w:pPr>
      <w:r>
        <w:t xml:space="preserve">1 – 2x / week.  No side effects from the medication have been observed.  </w:t>
      </w:r>
      <w:proofErr w:type="spellStart"/>
      <w:r>
        <w:t>Mellaril</w:t>
      </w:r>
      <w:proofErr w:type="spellEnd"/>
      <w:r>
        <w:t xml:space="preserve"> reduced to 5 mg at </w:t>
      </w:r>
      <w:r>
        <w:t xml:space="preserve">hs per new physician order.  </w:t>
      </w:r>
    </w:p>
    <w:p w:rsidR="00000000" w:rsidRDefault="00CA30B8">
      <w:pPr>
        <w:pStyle w:val="BodyText"/>
      </w:pPr>
    </w:p>
    <w:p w:rsidR="00000000" w:rsidRDefault="00CA30B8">
      <w:pPr>
        <w:pStyle w:val="BodyText"/>
      </w:pPr>
    </w:p>
    <w:p w:rsidR="00000000" w:rsidRDefault="00CA30B8">
      <w:pPr>
        <w:pStyle w:val="BodyText"/>
      </w:pPr>
      <w:r>
        <w:t>PV 2.5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7236"/>
    <w:multiLevelType w:val="hybridMultilevel"/>
    <w:tmpl w:val="B1B88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B8"/>
    <w:rsid w:val="00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8FDEF-5A4C-4C72-8869-356F7B3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CA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PSYCHOTROPIC MEDICATION REDUCTION DOCUMENTATION GUIDELINES</vt:lpstr>
    </vt:vector>
  </TitlesOfParts>
  <Company>Dell Computer Corporation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 REDUCTION DOCUMENTATION GUIDELINES</dc:title>
  <dc:subject/>
  <dc:creator>Preferred Customer</dc:creator>
  <cp:keywords/>
  <dc:description/>
  <cp:lastModifiedBy>Administrator</cp:lastModifiedBy>
  <cp:revision>2</cp:revision>
  <cp:lastPrinted>2000-08-31T17:02:00Z</cp:lastPrinted>
  <dcterms:created xsi:type="dcterms:W3CDTF">2018-09-12T18:49:00Z</dcterms:created>
  <dcterms:modified xsi:type="dcterms:W3CDTF">2018-09-12T18:49:00Z</dcterms:modified>
</cp:coreProperties>
</file>