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7EF8">
      <w:pPr>
        <w:rPr>
          <w:rFonts w:ascii="Arial" w:hAnsi="Arial" w:cs="Arial"/>
          <w:b/>
          <w:bCs/>
        </w:rPr>
      </w:pPr>
      <w:bookmarkStart w:id="0" w:name="_GoBack"/>
      <w:bookmarkEnd w:id="0"/>
      <w:r>
        <w:tab/>
        <w:t xml:space="preserve">      </w:t>
      </w:r>
      <w:r>
        <w:rPr>
          <w:rFonts w:ascii="Arial" w:hAnsi="Arial" w:cs="Arial"/>
          <w:b/>
          <w:bCs/>
        </w:rPr>
        <w:t>POLICY:  PROCEDURE FOR ORAL SUCTIONING</w:t>
      </w:r>
    </w:p>
    <w:p w:rsidR="00000000" w:rsidRDefault="00737EF8">
      <w:pPr>
        <w:rPr>
          <w:rFonts w:ascii="Arial" w:hAnsi="Arial" w:cs="Arial"/>
        </w:rPr>
      </w:pPr>
    </w:p>
    <w:p w:rsidR="00000000" w:rsidRDefault="00737EF8">
      <w:pPr>
        <w:rPr>
          <w:rFonts w:ascii="Arial" w:hAnsi="Arial" w:cs="Arial"/>
        </w:rPr>
      </w:pPr>
    </w:p>
    <w:p w:rsidR="00000000" w:rsidRDefault="00737EF8">
      <w:pPr>
        <w:rPr>
          <w:rFonts w:ascii="Arial" w:hAnsi="Arial" w:cs="Arial"/>
        </w:rPr>
      </w:pPr>
      <w:r>
        <w:rPr>
          <w:rFonts w:ascii="Arial" w:hAnsi="Arial" w:cs="Arial"/>
        </w:rPr>
        <w:t>Purpose:  Oral suctioning is done to clear the oral cavity of secretions when the resident is unable to expectorate them on their own.</w:t>
      </w:r>
    </w:p>
    <w:p w:rsidR="00000000" w:rsidRDefault="00737EF8">
      <w:pPr>
        <w:rPr>
          <w:rFonts w:ascii="Arial" w:hAnsi="Arial" w:cs="Arial"/>
        </w:rPr>
      </w:pPr>
    </w:p>
    <w:p w:rsidR="00000000" w:rsidRDefault="00737EF8">
      <w:pPr>
        <w:rPr>
          <w:rFonts w:ascii="Arial" w:hAnsi="Arial" w:cs="Arial"/>
        </w:rPr>
      </w:pPr>
      <w:r>
        <w:rPr>
          <w:rFonts w:ascii="Arial" w:hAnsi="Arial" w:cs="Arial"/>
        </w:rPr>
        <w:t>Equipment:  Suction catheter or tonsil tip suction catheter, suction mac</w:t>
      </w:r>
      <w:r>
        <w:rPr>
          <w:rFonts w:ascii="Arial" w:hAnsi="Arial" w:cs="Arial"/>
        </w:rPr>
        <w:t>hine with receptacle and connecting tubing, water with sterile container.</w:t>
      </w:r>
    </w:p>
    <w:p w:rsidR="00000000" w:rsidRDefault="00737EF8">
      <w:pPr>
        <w:rPr>
          <w:rFonts w:ascii="Arial" w:hAnsi="Arial" w:cs="Arial"/>
        </w:rPr>
      </w:pPr>
    </w:p>
    <w:p w:rsidR="00000000" w:rsidRDefault="00737EF8">
      <w:pPr>
        <w:rPr>
          <w:rFonts w:ascii="Arial" w:hAnsi="Arial" w:cs="Arial"/>
        </w:rPr>
      </w:pPr>
      <w:r>
        <w:rPr>
          <w:rFonts w:ascii="Arial" w:hAnsi="Arial" w:cs="Arial"/>
        </w:rPr>
        <w:t>Qualified Staff:  Respiratory Therapist, RN, LPN, and M.D.</w:t>
      </w:r>
    </w:p>
    <w:p w:rsidR="00000000" w:rsidRDefault="00737EF8">
      <w:pPr>
        <w:rPr>
          <w:rFonts w:ascii="Arial" w:hAnsi="Arial" w:cs="Arial"/>
        </w:rPr>
      </w:pPr>
    </w:p>
    <w:p w:rsidR="00000000" w:rsidRDefault="00737EF8">
      <w:pPr>
        <w:rPr>
          <w:rFonts w:ascii="Arial" w:hAnsi="Arial" w:cs="Arial"/>
        </w:rPr>
      </w:pPr>
      <w:r>
        <w:rPr>
          <w:rFonts w:ascii="Arial" w:hAnsi="Arial" w:cs="Arial"/>
        </w:rPr>
        <w:t>Procedure: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Establish need for suctioning.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Gather equipment.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procedure to resident.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Set up suction machine.  Check</w:t>
      </w:r>
      <w:r>
        <w:rPr>
          <w:rFonts w:ascii="Arial" w:hAnsi="Arial" w:cs="Arial"/>
        </w:rPr>
        <w:t xml:space="preserve"> to be sure pressure is present.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Wash hands thoroughly.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Obtain clean container of water solution to clear catheter.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suction catheter.  Connect to connecting tubing.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 resident to cough or if unable to follow directions, use postural drainage, p</w:t>
      </w:r>
      <w:r>
        <w:rPr>
          <w:rFonts w:ascii="Arial" w:hAnsi="Arial" w:cs="Arial"/>
        </w:rPr>
        <w:t>ercussion, or vibrations; wait until resident coughs and gently insert catheter or tonsil tip into oral cavity.  When inserting catheter, do not apply suction.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secretions are within reach of catheter, apply intermittent suction for 10-15 seconds at a </w:t>
      </w:r>
      <w:r>
        <w:rPr>
          <w:rFonts w:ascii="Arial" w:hAnsi="Arial" w:cs="Arial"/>
        </w:rPr>
        <w:t>time.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Allow rest periods for resident for purpose of oxygenation.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Dip catheter in and out of water solution to clear catheter.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 If tonsil tip is used, it may be cleared with water.  Tonsil tip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should be changed every twenty-four hours.  Date h</w:t>
      </w:r>
      <w:r>
        <w:rPr>
          <w:rFonts w:ascii="Arial" w:hAnsi="Arial" w:cs="Arial"/>
        </w:rPr>
        <w:t>andle.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If disposable suction catheter is used, it should be discarded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after each use.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Discard disposable equipment.  Empty and rinse collection bottle before it fills completely, and at the end of each shift.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Wash hands.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Make resident comfortab</w:t>
      </w:r>
      <w:r>
        <w:rPr>
          <w:rFonts w:ascii="Arial" w:hAnsi="Arial" w:cs="Arial"/>
        </w:rPr>
        <w:t>le.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Record:  Amount, color and consistency of secretions, response to suctioning, reason for suctioning, and effectiveness of suctioning.</w:t>
      </w:r>
    </w:p>
    <w:p w:rsidR="00000000" w:rsidRDefault="00737EF8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Inservicing</w:t>
      </w:r>
      <w:proofErr w:type="spellEnd"/>
      <w:r>
        <w:rPr>
          <w:rFonts w:ascii="Arial" w:hAnsi="Arial" w:cs="Arial"/>
        </w:rPr>
        <w:t xml:space="preserve"> will be initiated during orientation, annually and PRN thereafter.</w:t>
      </w:r>
    </w:p>
    <w:sectPr w:rsidR="00000000">
      <w:pgSz w:w="12240" w:h="15840"/>
      <w:pgMar w:top="1008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87705"/>
    <w:multiLevelType w:val="hybridMultilevel"/>
    <w:tmpl w:val="CD7ED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EF8"/>
    <w:rsid w:val="0073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D884-1BD3-4E12-B21D-ABAC285B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2003-04-14T21:32:00Z</cp:lastPrinted>
  <dcterms:created xsi:type="dcterms:W3CDTF">2018-09-12T18:49:00Z</dcterms:created>
  <dcterms:modified xsi:type="dcterms:W3CDTF">2018-09-12T18:49:00Z</dcterms:modified>
</cp:coreProperties>
</file>