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24FF">
      <w:pPr>
        <w:pStyle w:val="BodyText"/>
        <w:jc w:val="center"/>
        <w:rPr>
          <w:b/>
        </w:rPr>
      </w:pPr>
      <w:bookmarkStart w:id="0" w:name="_GoBack"/>
      <w:bookmarkEnd w:id="0"/>
      <w:r>
        <w:rPr>
          <w:b/>
        </w:rPr>
        <w:t>POLICY:  MEDICATIONS MAY NOT BE KEPT IN RESIDENT ROOMS</w:t>
      </w:r>
    </w:p>
    <w:p w:rsidR="00000000" w:rsidRDefault="008324FF">
      <w:pPr>
        <w:pStyle w:val="BodyText"/>
      </w:pPr>
    </w:p>
    <w:p w:rsidR="00000000" w:rsidRDefault="008324FF">
      <w:pPr>
        <w:pStyle w:val="BodyText"/>
      </w:pPr>
      <w:r>
        <w:t>It is the policy of Pleasant View that residents may not keep non-prescriptive medications or ointments in their rooms.  Please understand that Federal and State guidelines dictate how we must proceed</w:t>
      </w:r>
      <w:r>
        <w:t xml:space="preserve"> on this issue.  RESIDENTS ARE NOT ALLOWED TO OBTAIN ANY PRESCRIPTIVE OR NON-PRESCRIPTIVE (over-the-counter) MEDICATIONS AND KEEP THEM IN THEIR ROOMS.  This includes items like vitamins, cough drops, medicated ointments, VapoRub, nasal spray, Nyquil, and T</w:t>
      </w:r>
      <w:r>
        <w:t>ums.  All medications are mandated to have a physician’s order, and will be ordered through the pharmacy’s unit dose system, if possible.  These guidelines are intended for the protection of both the residents and the facility.  Residents who wish to self-</w:t>
      </w:r>
      <w:r>
        <w:t>medicate may do so, but their medications must remain locked in the medication cart.</w:t>
      </w:r>
    </w:p>
    <w:p w:rsidR="00000000" w:rsidRDefault="008324FF">
      <w:pPr>
        <w:rPr>
          <w:sz w:val="24"/>
        </w:rPr>
      </w:pPr>
    </w:p>
    <w:p w:rsidR="00000000" w:rsidRDefault="008324FF">
      <w:pPr>
        <w:rPr>
          <w:sz w:val="24"/>
        </w:rPr>
      </w:pPr>
      <w:r>
        <w:rPr>
          <w:sz w:val="24"/>
        </w:rPr>
        <w:t>Therefore, we insist that families and friends refrain from bringing these items into the nursing home.  We are obligated to confiscate any such medications.  Families an</w:t>
      </w:r>
      <w:r>
        <w:rPr>
          <w:sz w:val="24"/>
        </w:rPr>
        <w:t>d friends are encouraged to bring any resident health concerns to the attention of the nurse on duty and she will contact the physician and obtain the necessary medication.  Please realize this is a matter of great importance, as it could ultimately affect</w:t>
      </w:r>
      <w:r>
        <w:rPr>
          <w:sz w:val="24"/>
        </w:rPr>
        <w:t xml:space="preserve"> Pleasant View’s licensure status.  </w:t>
      </w:r>
    </w:p>
    <w:p w:rsidR="00000000" w:rsidRDefault="008324FF">
      <w:pPr>
        <w:rPr>
          <w:sz w:val="24"/>
        </w:rPr>
      </w:pPr>
    </w:p>
    <w:p w:rsidR="00000000" w:rsidRDefault="008324FF">
      <w:pPr>
        <w:rPr>
          <w:sz w:val="24"/>
        </w:rPr>
      </w:pPr>
      <w:r>
        <w:rPr>
          <w:sz w:val="24"/>
        </w:rPr>
        <w:t>Thank you for your cooperation in this matter.</w:t>
      </w:r>
    </w:p>
    <w:p w:rsidR="00000000" w:rsidRDefault="008324FF">
      <w:pPr>
        <w:rPr>
          <w:sz w:val="24"/>
        </w:rPr>
      </w:pPr>
    </w:p>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 w:rsidR="00000000" w:rsidRDefault="008324FF">
      <w:pPr>
        <w:pStyle w:val="Heading1"/>
      </w:pPr>
      <w:r>
        <w:t>Revised 3/99</w:t>
      </w:r>
    </w:p>
    <w:p w:rsidR="00000000" w:rsidRDefault="008324FF">
      <w:pPr>
        <w:rPr>
          <w:sz w:val="24"/>
        </w:rPr>
      </w:pPr>
      <w:proofErr w:type="spellStart"/>
      <w:r>
        <w:rPr>
          <w:sz w:val="16"/>
        </w:rPr>
        <w:t>Dawnb:Medication</w:t>
      </w:r>
      <w:proofErr w:type="spellEnd"/>
      <w:r>
        <w:rPr>
          <w:sz w:val="16"/>
        </w:rPr>
        <w:t xml:space="preserve"> Policy.doc</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4FF"/>
    <w:rsid w:val="0083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786F9-220B-4CF6-AC00-02283D24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Paragraph">
    <w:name w:val="List Paragraph"/>
    <w:basedOn w:val="Normal"/>
    <w:uiPriority w:val="34"/>
    <w:qFormat/>
    <w:rsid w:val="008324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It is the policy of Pleasant View that residents may not keep non-prescriptive medications or ointments in their rooms</vt:lpstr>
    </vt:vector>
  </TitlesOfParts>
  <Company>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the policy of Pleasant View that residents may not keep non-prescriptive medications or ointments in their rooms</dc:title>
  <dc:subject/>
  <dc:creator>ahe</dc:creator>
  <cp:keywords/>
  <cp:lastModifiedBy>Administrator</cp:lastModifiedBy>
  <cp:revision>2</cp:revision>
  <cp:lastPrinted>1999-03-26T19:34:00Z</cp:lastPrinted>
  <dcterms:created xsi:type="dcterms:W3CDTF">2018-09-12T18:49:00Z</dcterms:created>
  <dcterms:modified xsi:type="dcterms:W3CDTF">2018-09-12T18:49:00Z</dcterms:modified>
</cp:coreProperties>
</file>