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0612A1" w:rsidP="000612A1">
            <w:pPr>
              <w:pStyle w:val="ListParagraph"/>
            </w:pPr>
            <w:r>
              <w:t xml:space="preserve"> </w:t>
            </w:r>
            <w:r w:rsidR="00FC6D52">
              <w:t xml:space="preserve"> </w:t>
            </w:r>
            <w:r w:rsidR="00BC5BF6">
              <w:t xml:space="preserve"> </w:t>
            </w:r>
            <w:r w:rsidR="001F4527">
              <w:t xml:space="preserve">     </w:t>
            </w:r>
            <w:r w:rsidR="00D53F8E">
              <w:t>Medication Pass Policy</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617068" w:rsidRDefault="00D53F8E" w:rsidP="00FC6D52">
            <w:r>
              <w:t>Purpose:  The purpose of this policy is to provide a medications pass policy to give a more realistic approach to provide resident medications in a safe and timely manner.</w:t>
            </w:r>
          </w:p>
          <w:p w:rsidR="00D53F8E" w:rsidRDefault="00D53F8E" w:rsidP="00FC6D52"/>
          <w:p w:rsidR="00D53F8E" w:rsidRDefault="00D53F8E" w:rsidP="00FC6D52">
            <w:r>
              <w:t>Statement:  The philosophy of this facility is to have the resident’s stay here be as home-like as possible.  With that philosophy in mind we have open dining room for the residents.  They may choose when to get up and when to eat their meals.  They set their own schedule.  This makes having a set medication pass impossible to adhere to the “1 hour before and 1 hour after” medication pass rule.</w:t>
            </w:r>
          </w:p>
          <w:p w:rsidR="00D53F8E" w:rsidRDefault="00D53F8E" w:rsidP="00FC6D52"/>
          <w:p w:rsidR="00D53F8E" w:rsidRDefault="00D53F8E" w:rsidP="00FC6D52">
            <w:r>
              <w:t>Policy:</w:t>
            </w:r>
          </w:p>
          <w:p w:rsidR="00D53F8E" w:rsidRDefault="00D53F8E" w:rsidP="00FC6D52"/>
          <w:p w:rsidR="00D53F8E" w:rsidRDefault="00D53F8E" w:rsidP="00D53F8E">
            <w:pPr>
              <w:numPr>
                <w:ilvl w:val="0"/>
                <w:numId w:val="27"/>
              </w:numPr>
            </w:pPr>
            <w:r>
              <w:t>The charge nurse will determine which medications will be given in the AM and the PM.</w:t>
            </w:r>
          </w:p>
          <w:p w:rsidR="00D53F8E" w:rsidRDefault="00D53F8E" w:rsidP="00D53F8E">
            <w:pPr>
              <w:numPr>
                <w:ilvl w:val="0"/>
                <w:numId w:val="27"/>
              </w:numPr>
            </w:pPr>
            <w:r>
              <w:t>Over the counter medications such as Vitamins can be given at any time during the day.</w:t>
            </w:r>
          </w:p>
          <w:p w:rsidR="00D53F8E" w:rsidRDefault="00D53F8E" w:rsidP="00D53F8E">
            <w:pPr>
              <w:numPr>
                <w:ilvl w:val="0"/>
                <w:numId w:val="27"/>
              </w:numPr>
            </w:pPr>
            <w:r>
              <w:t>Medications that are to be given before meals will be written as such.  The facility will not list a time, just “before meals”.</w:t>
            </w:r>
          </w:p>
          <w:p w:rsidR="00D53F8E" w:rsidRDefault="00D53F8E" w:rsidP="00D53F8E">
            <w:pPr>
              <w:numPr>
                <w:ilvl w:val="0"/>
                <w:numId w:val="27"/>
              </w:numPr>
            </w:pPr>
            <w:r>
              <w:t>Medications that are to be given after meals will be written as such.  The facility will not list a time, just “after meals”.</w:t>
            </w:r>
          </w:p>
          <w:p w:rsidR="00D53F8E" w:rsidRDefault="00D53F8E" w:rsidP="00D53F8E">
            <w:pPr>
              <w:numPr>
                <w:ilvl w:val="0"/>
                <w:numId w:val="27"/>
              </w:numPr>
            </w:pPr>
            <w:r>
              <w:t>Medication that is B.I.D. (Two times a day) will be given at a minimum of 8 hour intervals.  Nurse will document the time the medication was given in the M.A.R.</w:t>
            </w:r>
          </w:p>
          <w:p w:rsidR="00D53F8E" w:rsidRDefault="00D53F8E" w:rsidP="00D53F8E">
            <w:pPr>
              <w:numPr>
                <w:ilvl w:val="0"/>
                <w:numId w:val="27"/>
              </w:numPr>
            </w:pPr>
            <w:r>
              <w:t>Medications that are given T.I.D. (three times a day) will be given at a minimum of 6 hour intervals.  Nurse will document the time the medication was given in the M.A.R.</w:t>
            </w:r>
          </w:p>
          <w:p w:rsidR="00D53F8E" w:rsidRDefault="00D53F8E" w:rsidP="00D53F8E">
            <w:pPr>
              <w:numPr>
                <w:ilvl w:val="0"/>
                <w:numId w:val="27"/>
              </w:numPr>
            </w:pPr>
            <w:r>
              <w:t>Medications that are given Q.I.D. (four times a day) will be given at a minimum of 4 hour intervals.  Nurse will document the time the medication was given in the M.A.R.</w:t>
            </w:r>
          </w:p>
          <w:p w:rsidR="00D53F8E" w:rsidRDefault="00D53F8E" w:rsidP="00D53F8E">
            <w:pPr>
              <w:numPr>
                <w:ilvl w:val="0"/>
                <w:numId w:val="27"/>
              </w:numPr>
            </w:pPr>
            <w:r>
              <w:t>The timing of the given medication will assure the following doses are given at the correct times.</w:t>
            </w:r>
          </w:p>
          <w:p w:rsidR="00D53F8E" w:rsidRDefault="00D53F8E" w:rsidP="00D53F8E">
            <w:pPr>
              <w:numPr>
                <w:ilvl w:val="0"/>
                <w:numId w:val="27"/>
              </w:numPr>
            </w:pPr>
            <w:r>
              <w:t>Any medication that the physician wants to be given at a specific time will be ordered as such.</w:t>
            </w:r>
          </w:p>
          <w:p w:rsidR="00EE1934" w:rsidRDefault="00EE1934" w:rsidP="00C37945">
            <w:r>
              <w:t xml:space="preserve"> </w:t>
            </w:r>
          </w:p>
          <w:p w:rsidR="008E5F8B" w:rsidRDefault="008E5F8B" w:rsidP="008E5F8B">
            <w:pPr>
              <w:ind w:left="405"/>
            </w:pPr>
          </w:p>
          <w:p w:rsidR="008E5F8B" w:rsidRDefault="008E5F8B" w:rsidP="00FC6D52"/>
          <w:p w:rsidR="008E5F8B" w:rsidRDefault="008E5F8B" w:rsidP="00FC6D52"/>
          <w:p w:rsidR="00617068" w:rsidRDefault="00617068" w:rsidP="00FC6D52"/>
          <w:p w:rsidR="00617068" w:rsidRDefault="00617068" w:rsidP="00FC6D52"/>
          <w:p w:rsidR="00617068" w:rsidRDefault="00617068" w:rsidP="00FC6D52"/>
          <w:p w:rsidR="00617068" w:rsidRDefault="00617068" w:rsidP="00FC6D52"/>
          <w:p w:rsidR="00953EA7" w:rsidRDefault="00953EA7" w:rsidP="00FC6D52"/>
          <w:p w:rsidR="00953EA7" w:rsidRDefault="00953EA7" w:rsidP="00FC6D52"/>
          <w:p w:rsidR="00953EA7" w:rsidRDefault="00953EA7" w:rsidP="00FC6D52"/>
          <w:p w:rsidR="00953EA7" w:rsidRDefault="00953EA7" w:rsidP="00FC6D52"/>
          <w:p w:rsidR="00617068" w:rsidRDefault="00617068" w:rsidP="00FC6D52"/>
          <w:p w:rsidR="00617068" w:rsidRDefault="00617068" w:rsidP="00FC6D52"/>
          <w:p w:rsidR="00D53F8E" w:rsidRDefault="00D53F8E"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D53F8E">
              <w:t>1 of 1</w:t>
            </w:r>
          </w:p>
          <w:p w:rsidR="00FC6D52" w:rsidRDefault="00FC6D52" w:rsidP="00FC6D52"/>
        </w:tc>
      </w:tr>
    </w:tbl>
    <w:p w:rsidR="00B731B7" w:rsidRDefault="00B731B7" w:rsidP="00D53F8E"/>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433A1E"/>
    <w:multiLevelType w:val="hybridMultilevel"/>
    <w:tmpl w:val="AC7C7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B5589"/>
    <w:multiLevelType w:val="hybridMultilevel"/>
    <w:tmpl w:val="8D0A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10"/>
  </w:num>
  <w:num w:numId="4">
    <w:abstractNumId w:val="14"/>
  </w:num>
  <w:num w:numId="5">
    <w:abstractNumId w:val="0"/>
  </w:num>
  <w:num w:numId="6">
    <w:abstractNumId w:val="13"/>
  </w:num>
  <w:num w:numId="7">
    <w:abstractNumId w:val="26"/>
  </w:num>
  <w:num w:numId="8">
    <w:abstractNumId w:val="22"/>
  </w:num>
  <w:num w:numId="9">
    <w:abstractNumId w:val="2"/>
  </w:num>
  <w:num w:numId="10">
    <w:abstractNumId w:val="4"/>
  </w:num>
  <w:num w:numId="11">
    <w:abstractNumId w:val="16"/>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4"/>
  </w:num>
  <w:num w:numId="19">
    <w:abstractNumId w:val="20"/>
  </w:num>
  <w:num w:numId="20">
    <w:abstractNumId w:val="7"/>
  </w:num>
  <w:num w:numId="21">
    <w:abstractNumId w:val="3"/>
  </w:num>
  <w:num w:numId="22">
    <w:abstractNumId w:val="21"/>
  </w:num>
  <w:num w:numId="23">
    <w:abstractNumId w:val="8"/>
  </w:num>
  <w:num w:numId="24">
    <w:abstractNumId w:val="19"/>
  </w:num>
  <w:num w:numId="25">
    <w:abstractNumId w:val="18"/>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612A1"/>
    <w:rsid w:val="001908A1"/>
    <w:rsid w:val="001C4DE9"/>
    <w:rsid w:val="001F4527"/>
    <w:rsid w:val="00231CDA"/>
    <w:rsid w:val="002A730C"/>
    <w:rsid w:val="00333BB5"/>
    <w:rsid w:val="00347ED8"/>
    <w:rsid w:val="004602A8"/>
    <w:rsid w:val="00495518"/>
    <w:rsid w:val="004A3044"/>
    <w:rsid w:val="00510140"/>
    <w:rsid w:val="005915DC"/>
    <w:rsid w:val="005B31CA"/>
    <w:rsid w:val="00617068"/>
    <w:rsid w:val="00693714"/>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D53F8E"/>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D153994-05E0-478A-BE4F-88806F97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0612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