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77086" w:rsidP="00977086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7935B3">
              <w:t>BOWEL TRAINING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7935B3">
              <w:rPr>
                <w:sz w:val="22"/>
              </w:rPr>
              <w:t>64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PURPOSE: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C756BF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7935B3">
              <w:rPr>
                <w:sz w:val="22"/>
                <w:szCs w:val="22"/>
              </w:rPr>
              <w:t>re-establish a program of independent bowel control by means of routine schedule.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 xml:space="preserve">PROCEDURE:  </w:t>
            </w:r>
          </w:p>
          <w:p w:rsidR="007935B3" w:rsidRPr="007B5A59" w:rsidRDefault="007935B3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the resident on the toilet, beside commode or bedpan (whichever is permissible).  Ask him to consciously try to have a bowel movement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1F0495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this at the same time each day</w:t>
            </w:r>
            <w:r w:rsidR="001F0495">
              <w:rPr>
                <w:sz w:val="22"/>
                <w:szCs w:val="22"/>
              </w:rPr>
              <w:t>.</w:t>
            </w:r>
          </w:p>
          <w:p w:rsidR="007B5A59" w:rsidRPr="007B5A59" w:rsidRDefault="007B5A59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results to the nurse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resident does not have a bowel movement, the nurse may stimulate the intestines to work by giving the resident a suppository each morning if the doctor orders it or by giving him prune juice the night before if within his diet restrictions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the resident has established a regular habit of having a bowel movement, the suppository, if ordered, can be eliminated</w:t>
            </w:r>
            <w:r w:rsidR="007B5A59" w:rsidRPr="007B5A59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7935B3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resident does not have a bowel movement for several days, perform digital exam for impaction.  If present, remove manually</w:t>
            </w:r>
            <w:r w:rsidR="001F0495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522397" w:rsidRPr="007935B3" w:rsidRDefault="007935B3" w:rsidP="00FC6D52">
            <w:pPr>
              <w:rPr>
                <w:sz w:val="22"/>
                <w:szCs w:val="22"/>
              </w:rPr>
            </w:pPr>
            <w:r>
              <w:t xml:space="preserve">          </w:t>
            </w:r>
            <w:r w:rsidRPr="007935B3">
              <w:rPr>
                <w:sz w:val="22"/>
                <w:szCs w:val="22"/>
              </w:rPr>
              <w:t>CHARTING:</w:t>
            </w:r>
          </w:p>
          <w:p w:rsidR="007935B3" w:rsidRPr="007935B3" w:rsidRDefault="007935B3" w:rsidP="00FC6D52">
            <w:pPr>
              <w:rPr>
                <w:sz w:val="22"/>
                <w:szCs w:val="22"/>
              </w:rPr>
            </w:pPr>
          </w:p>
          <w:p w:rsidR="007935B3" w:rsidRDefault="007935B3" w:rsidP="007935B3">
            <w:pPr>
              <w:numPr>
                <w:ilvl w:val="0"/>
                <w:numId w:val="7"/>
              </w:numPr>
              <w:tabs>
                <w:tab w:val="clear" w:pos="1440"/>
              </w:tabs>
              <w:ind w:left="1260"/>
              <w:rPr>
                <w:sz w:val="22"/>
                <w:szCs w:val="22"/>
              </w:rPr>
            </w:pPr>
            <w:r w:rsidRPr="007935B3">
              <w:rPr>
                <w:sz w:val="22"/>
                <w:szCs w:val="22"/>
              </w:rPr>
              <w:t>Chart on Daily Nursing Notes</w:t>
            </w: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a.  Check “X” in stool column on graphic sheet.</w:t>
            </w:r>
          </w:p>
          <w:p w:rsidR="007935B3" w:rsidRP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numPr>
                <w:ilvl w:val="0"/>
                <w:numId w:val="7"/>
              </w:numPr>
              <w:tabs>
                <w:tab w:val="clear" w:pos="1440"/>
              </w:tabs>
              <w:ind w:left="1260"/>
              <w:rPr>
                <w:sz w:val="22"/>
                <w:szCs w:val="22"/>
              </w:rPr>
            </w:pPr>
            <w:r w:rsidRPr="007935B3">
              <w:rPr>
                <w:sz w:val="22"/>
                <w:szCs w:val="22"/>
              </w:rPr>
              <w:t>If suppository is given, chart on Medication Record.</w:t>
            </w:r>
          </w:p>
          <w:p w:rsidR="007935B3" w:rsidRP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numPr>
                <w:ilvl w:val="0"/>
                <w:numId w:val="7"/>
              </w:numPr>
              <w:tabs>
                <w:tab w:val="clear" w:pos="1440"/>
              </w:tabs>
              <w:ind w:left="1260"/>
              <w:rPr>
                <w:sz w:val="22"/>
                <w:szCs w:val="22"/>
              </w:rPr>
            </w:pPr>
            <w:r w:rsidRPr="007935B3">
              <w:rPr>
                <w:sz w:val="22"/>
                <w:szCs w:val="22"/>
              </w:rPr>
              <w:t>Chart on Nursing Notes:</w:t>
            </w: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a.  Digital exam</w:t>
            </w: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b.  Pertinent observations</w:t>
            </w: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Pr="007935B3" w:rsidRDefault="007935B3" w:rsidP="007935B3">
            <w:pPr>
              <w:ind w:left="900"/>
              <w:rPr>
                <w:sz w:val="22"/>
                <w:szCs w:val="22"/>
              </w:rPr>
            </w:pPr>
          </w:p>
          <w:p w:rsidR="007935B3" w:rsidRDefault="007935B3" w:rsidP="00FC6D52"/>
          <w:p w:rsidR="007935B3" w:rsidRDefault="007935B3" w:rsidP="00FC6D52"/>
          <w:p w:rsidR="00522397" w:rsidRDefault="00522397" w:rsidP="00FC6D52"/>
          <w:p w:rsidR="00522397" w:rsidRDefault="00522397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7B5A59">
              <w:t xml:space="preserve"> </w:t>
            </w:r>
            <w:r>
              <w:t>Date:</w:t>
            </w:r>
          </w:p>
          <w:p w:rsidR="007B5A59" w:rsidRDefault="007B5A59" w:rsidP="00FC6D52"/>
          <w:p w:rsidR="007B5A59" w:rsidRDefault="007B5A59" w:rsidP="00FC6D52">
            <w:r>
              <w:t xml:space="preserve">          </w:t>
            </w:r>
            <w:r w:rsidR="001F0495">
              <w:t>2/86</w:t>
            </w:r>
          </w:p>
        </w:tc>
        <w:tc>
          <w:tcPr>
            <w:tcW w:w="2203" w:type="dxa"/>
          </w:tcPr>
          <w:p w:rsidR="00FC6D52" w:rsidRDefault="007B5A59" w:rsidP="00FC6D52">
            <w:r>
              <w:t>Revision Date:</w:t>
            </w:r>
          </w:p>
          <w:p w:rsidR="007B5A59" w:rsidRDefault="007B5A59" w:rsidP="00FC6D52"/>
          <w:p w:rsidR="007B5A59" w:rsidRDefault="00522397" w:rsidP="00FC6D52">
            <w:r>
              <w:t xml:space="preserve">        </w:t>
            </w:r>
            <w:r w:rsidR="001F0495">
              <w:t xml:space="preserve">    </w:t>
            </w:r>
            <w:r w:rsidR="007B5A59">
              <w:t>3/06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B5A59" w:rsidRDefault="007B5A59" w:rsidP="00FC6D52"/>
          <w:p w:rsidR="00FC6D52" w:rsidRDefault="007B5A59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7B5A59" w:rsidRDefault="007B5A59" w:rsidP="007B5A59"/>
    <w:sectPr w:rsidR="007B5A5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E5"/>
    <w:multiLevelType w:val="hybridMultilevel"/>
    <w:tmpl w:val="1018DE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04984"/>
    <w:multiLevelType w:val="hybridMultilevel"/>
    <w:tmpl w:val="1DE41A2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D257D"/>
    <w:multiLevelType w:val="hybridMultilevel"/>
    <w:tmpl w:val="E6004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1F0495"/>
    <w:rsid w:val="00333BB5"/>
    <w:rsid w:val="00495518"/>
    <w:rsid w:val="00522397"/>
    <w:rsid w:val="005915DC"/>
    <w:rsid w:val="005B31CA"/>
    <w:rsid w:val="00693714"/>
    <w:rsid w:val="007935B3"/>
    <w:rsid w:val="007B5A59"/>
    <w:rsid w:val="0084125D"/>
    <w:rsid w:val="009560CA"/>
    <w:rsid w:val="00977086"/>
    <w:rsid w:val="00A44D40"/>
    <w:rsid w:val="00B405E5"/>
    <w:rsid w:val="00B46C84"/>
    <w:rsid w:val="00B731B7"/>
    <w:rsid w:val="00B96F9E"/>
    <w:rsid w:val="00C756BF"/>
    <w:rsid w:val="00CB556F"/>
    <w:rsid w:val="00CF6964"/>
    <w:rsid w:val="00D01EA7"/>
    <w:rsid w:val="00D205A8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22AB-39B0-4ADA-ABE2-40137B0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77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