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19" w:rsidRPr="00436E91" w:rsidRDefault="00436E91">
      <w:pPr>
        <w:rPr>
          <w:b/>
          <w:sz w:val="28"/>
          <w:szCs w:val="28"/>
        </w:rPr>
      </w:pPr>
      <w:bookmarkStart w:id="0" w:name="_GoBack"/>
      <w:bookmarkEnd w:id="0"/>
      <w:r w:rsidRPr="00436E91"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276.8pt;margin-top:475.95pt;width:186.35pt;height:49.35pt;z-index:251677696;mso-width-percent:400;mso-height-percent:200;mso-width-percent:400;mso-height-percent:200;mso-width-relative:margin;mso-height-relative:margin">
            <v:textbox style="mso-fit-shape-to-text:t">
              <w:txbxContent>
                <w:p w:rsidR="00436E91" w:rsidRDefault="00436E91" w:rsidP="00436E91">
                  <w:pPr>
                    <w:jc w:val="center"/>
                  </w:pPr>
                  <w:r>
                    <w:t>Routine documentation completed in nursing notes, care plan, ADL flow sheet.</w:t>
                  </w:r>
                </w:p>
              </w:txbxContent>
            </v:textbox>
          </v:shape>
        </w:pict>
      </w:r>
      <w:r w:rsidRPr="00436E91">
        <w:rPr>
          <w:b/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367.5pt;margin-top:464.7pt;width:0;height:11.25pt;z-index:251676672" o:connectortype="straight"/>
        </w:pict>
      </w:r>
      <w:r w:rsidRPr="00436E91">
        <w:rPr>
          <w:b/>
          <w:noProof/>
          <w:sz w:val="28"/>
          <w:szCs w:val="28"/>
          <w:lang w:eastAsia="zh-TW"/>
        </w:rPr>
        <w:pict>
          <v:shape id="_x0000_s1071" type="#_x0000_t202" style="position:absolute;margin-left:276.4pt;margin-top:414.95pt;width:186.35pt;height:49.35pt;z-index:251675648;mso-width-percent:400;mso-height-percent:200;mso-width-percent:400;mso-height-percent:200;mso-width-relative:margin;mso-height-relative:margin">
            <v:textbox style="mso-fit-shape-to-text:t">
              <w:txbxContent>
                <w:p w:rsidR="00436E91" w:rsidRDefault="00436E91" w:rsidP="00436E91">
                  <w:pPr>
                    <w:jc w:val="center"/>
                  </w:pPr>
                  <w:r>
                    <w:t>Communication via reminder schedules, visual cues, daily assignment sheets.</w:t>
                  </w:r>
                </w:p>
              </w:txbxContent>
            </v:textbox>
          </v:shape>
        </w:pict>
      </w:r>
      <w:r w:rsidRPr="00436E91">
        <w:rPr>
          <w:b/>
          <w:noProof/>
          <w:sz w:val="28"/>
          <w:szCs w:val="28"/>
          <w:lang w:bidi="ar-SA"/>
        </w:rPr>
        <w:pict>
          <v:shape id="_x0000_s1070" type="#_x0000_t32" style="position:absolute;margin-left:367.5pt;margin-top:403.7pt;width:0;height:11.25pt;z-index:251674624" o:connectortype="straight"/>
        </w:pict>
      </w:r>
      <w:r w:rsidRPr="00436E91">
        <w:rPr>
          <w:b/>
          <w:noProof/>
          <w:sz w:val="28"/>
          <w:szCs w:val="28"/>
          <w:lang w:eastAsia="zh-TW"/>
        </w:rPr>
        <w:pict>
          <v:shape id="_x0000_s1069" type="#_x0000_t202" style="position:absolute;margin-left:276.4pt;margin-top:353.2pt;width:186.35pt;height:49.35pt;z-index:251673600;mso-width-percent:400;mso-height-percent:200;mso-width-percent:400;mso-height-percent:200;mso-width-relative:margin;mso-height-relative:margin">
            <v:textbox style="mso-fit-shape-to-text:t">
              <w:txbxContent>
                <w:p w:rsidR="00436E91" w:rsidRDefault="00436E91" w:rsidP="00436E91">
                  <w:pPr>
                    <w:jc w:val="center"/>
                  </w:pPr>
                  <w:r>
                    <w:t>Tracking form completed by Restorative Manager, keep in Bladder book in unit.</w:t>
                  </w:r>
                </w:p>
              </w:txbxContent>
            </v:textbox>
          </v:shape>
        </w:pict>
      </w:r>
      <w:r w:rsidRPr="00436E91">
        <w:rPr>
          <w:b/>
          <w:noProof/>
          <w:sz w:val="28"/>
          <w:szCs w:val="28"/>
          <w:lang w:bidi="ar-SA"/>
        </w:rPr>
        <w:pict>
          <v:shape id="_x0000_s1068" type="#_x0000_t32" style="position:absolute;margin-left:366.75pt;margin-top:341.95pt;width:0;height:11.25pt;z-index:251672576" o:connectortype="straight"/>
        </w:pict>
      </w:r>
      <w:r w:rsidRPr="00436E91">
        <w:rPr>
          <w:b/>
          <w:noProof/>
          <w:sz w:val="28"/>
          <w:szCs w:val="28"/>
          <w:lang w:eastAsia="zh-TW"/>
        </w:rPr>
        <w:pict>
          <v:shape id="_x0000_s1067" type="#_x0000_t202" style="position:absolute;margin-left:-8.8pt;margin-top:498.3pt;width:186.35pt;height:49.35pt;z-index:251671552;mso-width-percent:400;mso-height-percent:200;mso-width-percent:400;mso-height-percent:200;mso-width-relative:margin;mso-height-relative:margin">
            <v:textbox style="mso-fit-shape-to-text:t">
              <w:txbxContent>
                <w:p w:rsidR="00436E91" w:rsidRDefault="00436E91" w:rsidP="00436E91">
                  <w:pPr>
                    <w:jc w:val="center"/>
                  </w:pPr>
                  <w:r>
                    <w:t>Evaluate program every 4 weeks.</w:t>
                  </w:r>
                </w:p>
                <w:p w:rsidR="00436E91" w:rsidRDefault="00436E91" w:rsidP="00436E91">
                  <w:pPr>
                    <w:jc w:val="center"/>
                  </w:pPr>
                  <w:r>
                    <w:t>Obtain MD orders as indicated.</w:t>
                  </w:r>
                </w:p>
              </w:txbxContent>
            </v:textbox>
          </v:shape>
        </w:pict>
      </w:r>
      <w:r w:rsidRPr="00436E91">
        <w:rPr>
          <w:b/>
          <w:noProof/>
          <w:sz w:val="28"/>
          <w:szCs w:val="28"/>
          <w:lang w:bidi="ar-SA"/>
        </w:rPr>
        <w:pict>
          <v:shape id="_x0000_s1066" type="#_x0000_t32" style="position:absolute;margin-left:82.5pt;margin-top:487.05pt;width:0;height:11.25pt;z-index:251670528" o:connectortype="straight"/>
        </w:pict>
      </w:r>
      <w:r w:rsidRPr="00436E91">
        <w:rPr>
          <w:b/>
          <w:noProof/>
          <w:sz w:val="28"/>
          <w:szCs w:val="28"/>
          <w:lang w:eastAsia="zh-TW"/>
        </w:rPr>
        <w:pict>
          <v:shape id="_x0000_s1065" type="#_x0000_t202" style="position:absolute;margin-left:-10.6pt;margin-top:451.1pt;width:186.35pt;height:35.55pt;z-index:251669504;mso-width-percent:400;mso-height-percent:200;mso-width-percent:400;mso-height-percent:200;mso-width-relative:margin;mso-height-relative:margin">
            <v:textbox style="mso-fit-shape-to-text:t">
              <w:txbxContent>
                <w:p w:rsidR="00436E91" w:rsidRDefault="00436E91" w:rsidP="00436E91">
                  <w:pPr>
                    <w:jc w:val="center"/>
                  </w:pPr>
                  <w:r>
                    <w:t>Weekly progress by</w:t>
                  </w:r>
                </w:p>
                <w:p w:rsidR="00436E91" w:rsidRDefault="00436E91" w:rsidP="00436E91">
                  <w:pPr>
                    <w:jc w:val="center"/>
                  </w:pPr>
                  <w:r>
                    <w:t>Restorative Manager</w:t>
                  </w:r>
                </w:p>
              </w:txbxContent>
            </v:textbox>
          </v:shape>
        </w:pict>
      </w:r>
      <w:r w:rsidRPr="00436E91">
        <w:rPr>
          <w:b/>
          <w:noProof/>
          <w:sz w:val="28"/>
          <w:szCs w:val="28"/>
          <w:lang w:bidi="ar-SA"/>
        </w:rPr>
        <w:pict>
          <v:shape id="_x0000_s1064" type="#_x0000_t32" style="position:absolute;margin-left:82.5pt;margin-top:439.85pt;width:0;height:11.25pt;z-index:251668480" o:connectortype="straight"/>
        </w:pict>
      </w:r>
      <w:r w:rsidRPr="00436E91">
        <w:rPr>
          <w:b/>
          <w:noProof/>
          <w:sz w:val="28"/>
          <w:szCs w:val="28"/>
          <w:lang w:eastAsia="zh-TW"/>
        </w:rPr>
        <w:pict>
          <v:shape id="_x0000_s1063" type="#_x0000_t202" style="position:absolute;margin-left:-11.05pt;margin-top:348.7pt;width:186.35pt;height:90.75pt;z-index:251667456;mso-width-percent:400;mso-height-percent:200;mso-width-percent:400;mso-height-percent:200;mso-width-relative:margin;mso-height-relative:margin">
            <v:textbox style="mso-fit-shape-to-text:t">
              <w:txbxContent>
                <w:p w:rsidR="00436E91" w:rsidRDefault="00436E91" w:rsidP="00436E91">
                  <w:pPr>
                    <w:jc w:val="center"/>
                  </w:pPr>
                  <w:r>
                    <w:t>Continence Training Plan completed by Restorative Manager, copy to care plan.  Place in Bladder book, communicate information to team.  Obtain MD orders.</w:t>
                  </w:r>
                </w:p>
              </w:txbxContent>
            </v:textbox>
          </v:shape>
        </w:pict>
      </w:r>
      <w:r w:rsidRPr="00436E91">
        <w:rPr>
          <w:b/>
          <w:noProof/>
          <w:sz w:val="28"/>
          <w:szCs w:val="28"/>
          <w:lang w:bidi="ar-SA"/>
        </w:rPr>
        <w:pict>
          <v:shape id="_x0000_s1062" type="#_x0000_t32" style="position:absolute;margin-left:82.5pt;margin-top:337.45pt;width:0;height:11.25pt;z-index:251666432" o:connectortype="straight"/>
        </w:pict>
      </w:r>
      <w:r w:rsidRPr="00436E91">
        <w:rPr>
          <w:b/>
          <w:noProof/>
          <w:sz w:val="28"/>
          <w:szCs w:val="28"/>
          <w:lang w:bidi="ar-SA"/>
        </w:rPr>
        <w:pict>
          <v:shape id="_x0000_s1061" type="#_x0000_t32" style="position:absolute;margin-left:366.75pt;margin-top:309.7pt;width:0;height:31.5pt;z-index:251665408" o:connectortype="straight"/>
        </w:pict>
      </w:r>
      <w:r w:rsidRPr="00436E91">
        <w:rPr>
          <w:b/>
          <w:noProof/>
          <w:sz w:val="28"/>
          <w:szCs w:val="28"/>
          <w:lang w:bidi="ar-SA"/>
        </w:rPr>
        <w:pict>
          <v:shape id="_x0000_s1060" type="#_x0000_t32" style="position:absolute;margin-left:462.75pt;margin-top:309.7pt;width:0;height:31.5pt;z-index:251664384" o:connectortype="straight"/>
        </w:pict>
      </w:r>
      <w:r w:rsidRPr="00436E91">
        <w:rPr>
          <w:b/>
          <w:noProof/>
          <w:sz w:val="28"/>
          <w:szCs w:val="28"/>
          <w:lang w:bidi="ar-SA"/>
        </w:rPr>
        <w:pict>
          <v:shape id="_x0000_s1059" type="#_x0000_t32" style="position:absolute;margin-left:271.5pt;margin-top:309.7pt;width:0;height:31.5pt;z-index:251663360" o:connectortype="straight"/>
        </w:pict>
      </w:r>
      <w:r w:rsidR="00C217BF" w:rsidRPr="00436E91">
        <w:rPr>
          <w:b/>
          <w:noProof/>
          <w:sz w:val="28"/>
          <w:szCs w:val="28"/>
          <w:lang w:bidi="ar-SA"/>
        </w:rPr>
        <w:pict>
          <v:shape id="_x0000_s1058" type="#_x0000_t32" style="position:absolute;margin-left:136.5pt;margin-top:325.75pt;width:0;height:11.25pt;z-index:251662336" o:connectortype="straight"/>
        </w:pict>
      </w:r>
      <w:r w:rsidR="00C217BF" w:rsidRPr="00436E91">
        <w:rPr>
          <w:b/>
          <w:noProof/>
          <w:sz w:val="28"/>
          <w:szCs w:val="28"/>
          <w:lang w:bidi="ar-SA"/>
        </w:rPr>
        <w:pict>
          <v:shape id="_x0000_s1055" type="#_x0000_t32" style="position:absolute;margin-left:30pt;margin-top:337.05pt;width:106.5pt;height:0;z-index:251659264" o:connectortype="straight"/>
        </w:pict>
      </w:r>
      <w:r w:rsidR="00C217BF" w:rsidRPr="00436E91">
        <w:rPr>
          <w:b/>
          <w:noProof/>
          <w:sz w:val="28"/>
          <w:szCs w:val="28"/>
          <w:lang w:bidi="ar-SA"/>
        </w:rPr>
        <w:pict>
          <v:shape id="_x0000_s1057" type="#_x0000_t32" style="position:absolute;margin-left:30pt;margin-top:325pt;width:0;height:11.25pt;z-index:251661312" o:connectortype="straight"/>
        </w:pict>
      </w:r>
      <w:r w:rsidR="00C217BF" w:rsidRPr="00436E91">
        <w:rPr>
          <w:b/>
          <w:noProof/>
          <w:sz w:val="28"/>
          <w:szCs w:val="28"/>
          <w:lang w:bidi="ar-SA"/>
        </w:rPr>
        <w:pict>
          <v:shape id="_x0000_s1056" type="#_x0000_t32" style="position:absolute;margin-left:271.5pt;margin-top:341.2pt;width:191.25pt;height:0;z-index:251660288" o:connectortype="straight"/>
        </w:pict>
      </w:r>
      <w:r w:rsidR="00C217BF" w:rsidRPr="00436E91">
        <w:rPr>
          <w:b/>
          <w:noProof/>
          <w:sz w:val="28"/>
          <w:szCs w:val="28"/>
          <w:lang w:bidi="ar-SA"/>
        </w:rPr>
        <w:pict>
          <v:shape id="_x0000_s1054" type="#_x0000_t32" style="position:absolute;margin-left:462.75pt;margin-top:263.2pt;width:0;height:11.25pt;z-index:251658240" o:connectortype="straight"/>
        </w:pict>
      </w:r>
      <w:r w:rsidR="00C217BF" w:rsidRPr="00436E91">
        <w:rPr>
          <w:b/>
          <w:noProof/>
          <w:sz w:val="28"/>
          <w:szCs w:val="28"/>
          <w:lang w:bidi="ar-SA"/>
        </w:rPr>
        <w:pict>
          <v:shape id="_x0000_s1053" type="#_x0000_t32" style="position:absolute;margin-left:366.75pt;margin-top:263.2pt;width:0;height:11.25pt;z-index:251657216" o:connectortype="straight"/>
        </w:pict>
      </w:r>
      <w:r w:rsidR="00C217BF" w:rsidRPr="00436E91">
        <w:rPr>
          <w:b/>
          <w:noProof/>
          <w:sz w:val="28"/>
          <w:szCs w:val="28"/>
          <w:lang w:bidi="ar-SA"/>
        </w:rPr>
        <w:pict>
          <v:shape id="_x0000_s1052" type="#_x0000_t32" style="position:absolute;margin-left:271.5pt;margin-top:263.25pt;width:0;height:11.25pt;z-index:251656192" o:connectortype="straight"/>
        </w:pict>
      </w:r>
      <w:r w:rsidR="00C217BF" w:rsidRPr="00436E91">
        <w:rPr>
          <w:b/>
          <w:noProof/>
          <w:sz w:val="28"/>
          <w:szCs w:val="28"/>
          <w:lang w:bidi="ar-SA"/>
        </w:rPr>
        <w:pict>
          <v:shape id="_x0000_s1051" type="#_x0000_t32" style="position:absolute;margin-left:271.5pt;margin-top:263.2pt;width:191.25pt;height:0;z-index:251655168" o:connectortype="straight"/>
        </w:pict>
      </w:r>
      <w:r w:rsidR="00C217BF" w:rsidRPr="00436E91">
        <w:rPr>
          <w:b/>
          <w:noProof/>
          <w:sz w:val="28"/>
          <w:szCs w:val="28"/>
          <w:lang w:bidi="ar-SA"/>
        </w:rPr>
        <w:pict>
          <v:shape id="_x0000_s1040" type="#_x0000_t32" style="position:absolute;margin-left:30.75pt;margin-top:264pt;width:0;height:11.25pt;z-index:251646976" o:connectortype="straight"/>
        </w:pict>
      </w:r>
      <w:r w:rsidR="00C217BF" w:rsidRPr="00436E91">
        <w:rPr>
          <w:b/>
          <w:noProof/>
          <w:sz w:val="28"/>
          <w:szCs w:val="28"/>
          <w:lang w:bidi="ar-SA"/>
        </w:rPr>
        <w:pict>
          <v:shape id="_x0000_s1041" type="#_x0000_t32" style="position:absolute;margin-left:137.25pt;margin-top:264pt;width:0;height:11.25pt;z-index:251648000" o:connectortype="straight"/>
        </w:pict>
      </w:r>
      <w:r w:rsidR="00C217BF" w:rsidRPr="00436E91">
        <w:rPr>
          <w:b/>
          <w:noProof/>
          <w:sz w:val="28"/>
          <w:szCs w:val="28"/>
          <w:lang w:bidi="ar-SA"/>
        </w:rPr>
        <w:pict>
          <v:shape id="_x0000_s1045" type="#_x0000_t202" style="position:absolute;margin-left:96.2pt;margin-top:276.05pt;width:80.9pt;height:49.35pt;z-index:251650048;mso-height-percent:200;mso-height-percent:200;mso-width-relative:margin;mso-height-relative:margin">
            <v:textbox style="mso-fit-shape-to-text:t">
              <w:txbxContent>
                <w:p w:rsidR="00C217BF" w:rsidRDefault="00C217BF" w:rsidP="00C217BF">
                  <w:pPr>
                    <w:jc w:val="center"/>
                  </w:pPr>
                  <w:r>
                    <w:t>Restorative</w:t>
                  </w:r>
                </w:p>
                <w:p w:rsidR="00C217BF" w:rsidRDefault="00C217BF" w:rsidP="00C217BF">
                  <w:pPr>
                    <w:jc w:val="center"/>
                  </w:pPr>
                  <w:r>
                    <w:t>Nursing</w:t>
                  </w:r>
                </w:p>
                <w:p w:rsidR="00C217BF" w:rsidRDefault="00C217BF" w:rsidP="00C217BF">
                  <w:pPr>
                    <w:jc w:val="center"/>
                  </w:pPr>
                  <w:r>
                    <w:t>Only</w:t>
                  </w:r>
                </w:p>
              </w:txbxContent>
            </v:textbox>
          </v:shape>
        </w:pict>
      </w:r>
      <w:r w:rsidR="00C217BF" w:rsidRPr="00436E91">
        <w:rPr>
          <w:b/>
          <w:noProof/>
          <w:sz w:val="28"/>
          <w:szCs w:val="28"/>
          <w:lang w:eastAsia="zh-TW"/>
        </w:rPr>
        <w:pict>
          <v:shape id="_x0000_s1044" type="#_x0000_t202" style="position:absolute;margin-left:-9.25pt;margin-top:275.65pt;width:80.9pt;height:49.35pt;z-index:251649024;mso-width-relative:margin;mso-height-relative:margin">
            <v:textbox>
              <w:txbxContent>
                <w:p w:rsidR="00C217BF" w:rsidRDefault="00C217BF" w:rsidP="00C217BF">
                  <w:pPr>
                    <w:jc w:val="center"/>
                  </w:pPr>
                  <w:r>
                    <w:t>Rehab Involvement</w:t>
                  </w:r>
                </w:p>
              </w:txbxContent>
            </v:textbox>
          </v:shape>
        </w:pict>
      </w:r>
      <w:r w:rsidR="00C217BF" w:rsidRPr="00436E91">
        <w:rPr>
          <w:b/>
          <w:noProof/>
          <w:sz w:val="28"/>
          <w:szCs w:val="28"/>
          <w:lang w:bidi="ar-SA"/>
        </w:rPr>
        <w:pict>
          <v:shape id="_x0000_s1046" type="#_x0000_t32" style="position:absolute;margin-left:30.75pt;margin-top:264.7pt;width:106.5pt;height:0;z-index:251651072" o:connectortype="straight"/>
        </w:pict>
      </w:r>
      <w:r w:rsidR="00C217BF" w:rsidRPr="00436E91">
        <w:rPr>
          <w:b/>
          <w:noProof/>
          <w:sz w:val="28"/>
          <w:szCs w:val="28"/>
          <w:lang w:bidi="ar-SA"/>
        </w:rPr>
        <w:pict>
          <v:shape id="_x0000_s1036" type="#_x0000_t32" style="position:absolute;margin-left:82.5pt;margin-top:236.85pt;width:0;height:27.15pt;z-index:251644928" o:connectortype="straight"/>
        </w:pict>
      </w:r>
      <w:r w:rsidR="00C217BF" w:rsidRPr="00436E91">
        <w:rPr>
          <w:b/>
          <w:noProof/>
          <w:sz w:val="28"/>
          <w:szCs w:val="28"/>
          <w:lang w:bidi="ar-SA"/>
        </w:rPr>
        <w:pict>
          <v:shape id="_x0000_s1049" type="#_x0000_t202" style="position:absolute;margin-left:327pt;margin-top:274.5pt;width:80.9pt;height:35.2pt;z-index:251653120;mso-width-relative:margin;mso-height-relative:margin">
            <v:textbox>
              <w:txbxContent>
                <w:p w:rsidR="00C217BF" w:rsidRDefault="00C217BF" w:rsidP="00C217BF">
                  <w:pPr>
                    <w:jc w:val="center"/>
                  </w:pPr>
                  <w:r>
                    <w:t>Individual</w:t>
                  </w:r>
                </w:p>
                <w:p w:rsidR="00C217BF" w:rsidRDefault="00C217BF" w:rsidP="00C217BF">
                  <w:pPr>
                    <w:jc w:val="center"/>
                  </w:pPr>
                  <w:r>
                    <w:t>Schedule</w:t>
                  </w:r>
                </w:p>
              </w:txbxContent>
            </v:textbox>
          </v:shape>
        </w:pict>
      </w:r>
      <w:r w:rsidR="00C217BF" w:rsidRPr="00436E91">
        <w:rPr>
          <w:b/>
          <w:noProof/>
          <w:sz w:val="28"/>
          <w:szCs w:val="28"/>
          <w:lang w:bidi="ar-SA"/>
        </w:rPr>
        <w:pict>
          <v:shape id="_x0000_s1037" type="#_x0000_t32" style="position:absolute;margin-left:366.75pt;margin-top:236.05pt;width:0;height:27.15pt;z-index:251645952" o:connectortype="straight"/>
        </w:pict>
      </w:r>
      <w:r w:rsidR="00C217BF" w:rsidRPr="00436E91">
        <w:rPr>
          <w:b/>
          <w:noProof/>
          <w:sz w:val="28"/>
          <w:szCs w:val="28"/>
          <w:lang w:bidi="ar-SA"/>
        </w:rPr>
        <w:pict>
          <v:shape id="_x0000_s1048" type="#_x0000_t202" style="position:absolute;margin-left:233.7pt;margin-top:275.3pt;width:80.9pt;height:34.4pt;z-index:251652096;mso-width-relative:margin;mso-height-relative:margin">
            <v:textbox>
              <w:txbxContent>
                <w:p w:rsidR="00C217BF" w:rsidRDefault="00C217BF" w:rsidP="00C217BF">
                  <w:pPr>
                    <w:jc w:val="center"/>
                  </w:pPr>
                  <w:r>
                    <w:t>Routine</w:t>
                  </w:r>
                </w:p>
              </w:txbxContent>
            </v:textbox>
          </v:shape>
        </w:pict>
      </w:r>
      <w:r w:rsidR="00C217BF" w:rsidRPr="00436E91">
        <w:rPr>
          <w:b/>
          <w:noProof/>
          <w:sz w:val="28"/>
          <w:szCs w:val="28"/>
          <w:lang w:bidi="ar-SA"/>
        </w:rPr>
        <w:pict>
          <v:shape id="_x0000_s1050" type="#_x0000_t202" style="position:absolute;margin-left:419pt;margin-top:274.5pt;width:80.9pt;height:35.2pt;z-index:251654144;mso-width-relative:margin;mso-height-relative:margin">
            <v:textbox>
              <w:txbxContent>
                <w:p w:rsidR="00C217BF" w:rsidRDefault="00C217BF" w:rsidP="00C217BF">
                  <w:pPr>
                    <w:jc w:val="center"/>
                  </w:pPr>
                  <w:r>
                    <w:t>Prompted</w:t>
                  </w:r>
                </w:p>
              </w:txbxContent>
            </v:textbox>
          </v:shape>
        </w:pict>
      </w:r>
      <w:r w:rsidR="00C217BF" w:rsidRPr="00436E91">
        <w:rPr>
          <w:b/>
          <w:noProof/>
          <w:sz w:val="28"/>
          <w:szCs w:val="28"/>
          <w:lang w:bidi="ar-SA"/>
        </w:rPr>
        <w:pict>
          <v:shape id="_x0000_s1032" type="#_x0000_t32" style="position:absolute;margin-left:234pt;margin-top:145.15pt;width:130.5pt;height:68.6pt;z-index:251640832" o:connectortype="straight"/>
        </w:pict>
      </w:r>
      <w:r w:rsidR="00C217BF" w:rsidRPr="00436E91">
        <w:rPr>
          <w:b/>
          <w:noProof/>
          <w:sz w:val="28"/>
          <w:szCs w:val="28"/>
          <w:lang w:eastAsia="zh-TW"/>
        </w:rPr>
        <w:pict>
          <v:shape id="_x0000_s1035" type="#_x0000_t202" style="position:absolute;margin-left:308.6pt;margin-top:213.75pt;width:115.3pt;height:21.75pt;z-index:251643904;mso-height-percent:200;mso-height-percent:200;mso-width-relative:margin;mso-height-relative:margin">
            <v:textbox style="mso-fit-shape-to-text:t">
              <w:txbxContent>
                <w:p w:rsidR="00712BB1" w:rsidRDefault="00712BB1">
                  <w:r>
                    <w:t>Toileting Program</w:t>
                  </w:r>
                </w:p>
              </w:txbxContent>
            </v:textbox>
          </v:shape>
        </w:pict>
      </w:r>
      <w:r w:rsidR="00C217BF" w:rsidRPr="00436E91">
        <w:rPr>
          <w:b/>
          <w:noProof/>
          <w:sz w:val="28"/>
          <w:szCs w:val="28"/>
          <w:lang w:bidi="ar-SA"/>
        </w:rPr>
        <w:pict>
          <v:shape id="_x0000_s1033" type="#_x0000_t32" style="position:absolute;margin-left:82.5pt;margin-top:145.15pt;width:151.5pt;height:68.6pt;flip:x;z-index:251641856" o:connectortype="straight"/>
        </w:pict>
      </w:r>
      <w:r w:rsidR="00C217BF" w:rsidRPr="00436E91">
        <w:rPr>
          <w:b/>
          <w:noProof/>
          <w:sz w:val="28"/>
          <w:szCs w:val="28"/>
          <w:lang w:eastAsia="zh-TW"/>
        </w:rPr>
        <w:pict>
          <v:shape id="_x0000_s1034" type="#_x0000_t202" style="position:absolute;margin-left:21.85pt;margin-top:214.3pt;width:122.25pt;height:21.75pt;z-index:251642880;mso-height-percent:200;mso-height-percent:200;mso-width-relative:margin;mso-height-relative:margin">
            <v:textbox style="mso-next-textbox:#_x0000_s1034;mso-fit-shape-to-text:t">
              <w:txbxContent>
                <w:p w:rsidR="00712BB1" w:rsidRDefault="00712BB1" w:rsidP="00712BB1">
                  <w:pPr>
                    <w:jc w:val="center"/>
                  </w:pPr>
                  <w:r>
                    <w:t>Bladder Retraining</w:t>
                  </w:r>
                </w:p>
              </w:txbxContent>
            </v:textbox>
          </v:shape>
        </w:pict>
      </w:r>
      <w:r w:rsidR="00712BB1" w:rsidRPr="00436E91">
        <w:rPr>
          <w:b/>
          <w:noProof/>
          <w:sz w:val="28"/>
          <w:szCs w:val="28"/>
          <w:lang w:bidi="ar-SA"/>
        </w:rPr>
        <w:pict>
          <v:shape id="_x0000_s1027" type="#_x0000_t202" style="position:absolute;margin-left:140.25pt;margin-top:46.5pt;width:187.1pt;height:23.25pt;z-index:251637760">
            <v:textbox style="mso-next-textbox:#_x0000_s1027">
              <w:txbxContent>
                <w:p w:rsidR="00712BB1" w:rsidRDefault="00712BB1" w:rsidP="00712BB1">
                  <w:pPr>
                    <w:jc w:val="center"/>
                  </w:pPr>
                  <w:r>
                    <w:t>Resident Selection</w:t>
                  </w:r>
                </w:p>
              </w:txbxContent>
            </v:textbox>
          </v:shape>
        </w:pict>
      </w:r>
      <w:r w:rsidR="00712BB1" w:rsidRPr="00436E91">
        <w:rPr>
          <w:b/>
          <w:noProof/>
          <w:sz w:val="28"/>
          <w:szCs w:val="28"/>
          <w:lang w:eastAsia="zh-TW"/>
        </w:rPr>
        <w:pict>
          <v:shape id="_x0000_s1031" type="#_x0000_t202" style="position:absolute;margin-left:141pt;margin-top:109.2pt;width:186.35pt;height:35.55pt;z-index:251639808;mso-width-percent:400;mso-height-percent:200;mso-width-percent:400;mso-height-percent:200;mso-width-relative:margin;mso-height-relative:margin">
            <v:textbox style="mso-fit-shape-to-text:t">
              <w:txbxContent>
                <w:p w:rsidR="00712BB1" w:rsidRDefault="00712BB1" w:rsidP="00712BB1">
                  <w:pPr>
                    <w:jc w:val="center"/>
                  </w:pPr>
                  <w:r>
                    <w:t>3 day assessment plus Briggs bladder assessment</w:t>
                  </w:r>
                </w:p>
              </w:txbxContent>
            </v:textbox>
          </v:shape>
        </w:pict>
      </w:r>
      <w:r w:rsidR="00712BB1" w:rsidRPr="00436E91">
        <w:rPr>
          <w:b/>
          <w:noProof/>
          <w:sz w:val="28"/>
          <w:szCs w:val="28"/>
          <w:lang w:bidi="ar-SA"/>
        </w:rPr>
        <w:pict>
          <v:shape id="_x0000_s1029" type="#_x0000_t32" style="position:absolute;margin-left:234pt;margin-top:69.75pt;width:0;height:63pt;z-index:251638784" o:connectortype="straight"/>
        </w:pict>
      </w:r>
      <w:r w:rsidR="00712BB1" w:rsidRPr="00436E91">
        <w:rPr>
          <w:b/>
          <w:sz w:val="28"/>
          <w:szCs w:val="28"/>
        </w:rPr>
        <w:t>FLOW CHART</w:t>
      </w:r>
    </w:p>
    <w:sectPr w:rsidR="00B54419" w:rsidRPr="00436E91" w:rsidSect="00B5441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02" w:rsidRDefault="00090302" w:rsidP="00436E91">
      <w:r>
        <w:separator/>
      </w:r>
    </w:p>
  </w:endnote>
  <w:endnote w:type="continuationSeparator" w:id="0">
    <w:p w:rsidR="00090302" w:rsidRDefault="00090302" w:rsidP="0043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91" w:rsidRPr="00436E91" w:rsidRDefault="00436E91" w:rsidP="00436E91">
    <w:pPr>
      <w:pStyle w:val="Footer"/>
      <w:jc w:val="right"/>
      <w:rPr>
        <w:sz w:val="16"/>
        <w:szCs w:val="16"/>
      </w:rPr>
    </w:pPr>
    <w:r w:rsidRPr="00436E91">
      <w:rPr>
        <w:sz w:val="16"/>
        <w:szCs w:val="16"/>
      </w:rPr>
      <w:fldChar w:fldCharType="begin"/>
    </w:r>
    <w:r w:rsidRPr="00436E91">
      <w:rPr>
        <w:sz w:val="16"/>
        <w:szCs w:val="16"/>
      </w:rPr>
      <w:instrText xml:space="preserve"> FILENAME  \p  \* MERGEFORMAT </w:instrText>
    </w:r>
    <w:r w:rsidRPr="00436E91">
      <w:rPr>
        <w:sz w:val="16"/>
        <w:szCs w:val="16"/>
      </w:rPr>
      <w:fldChar w:fldCharType="separate"/>
    </w:r>
    <w:r w:rsidR="000B3984">
      <w:rPr>
        <w:noProof/>
        <w:sz w:val="16"/>
        <w:szCs w:val="16"/>
      </w:rPr>
      <w:t>J:\shared\policy_books\carols_policies\Resident Selection Flow Chart.doc</w:t>
    </w:r>
    <w:r w:rsidRPr="00436E91">
      <w:rPr>
        <w:sz w:val="16"/>
        <w:szCs w:val="16"/>
      </w:rPr>
      <w:fldChar w:fldCharType="end"/>
    </w:r>
  </w:p>
  <w:p w:rsidR="00436E91" w:rsidRDefault="00436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02" w:rsidRDefault="00090302" w:rsidP="00436E91">
      <w:r>
        <w:separator/>
      </w:r>
    </w:p>
  </w:footnote>
  <w:footnote w:type="continuationSeparator" w:id="0">
    <w:p w:rsidR="00090302" w:rsidRDefault="00090302" w:rsidP="00436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BB1"/>
    <w:rsid w:val="00090302"/>
    <w:rsid w:val="000B3984"/>
    <w:rsid w:val="00111A4A"/>
    <w:rsid w:val="00436E91"/>
    <w:rsid w:val="004C5273"/>
    <w:rsid w:val="00712BB1"/>
    <w:rsid w:val="00956E93"/>
    <w:rsid w:val="00B54419"/>
    <w:rsid w:val="00C217BF"/>
    <w:rsid w:val="00D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4" type="connector" idref="#_x0000_s1029"/>
        <o:r id="V:Rule6" type="connector" idref="#_x0000_s1032"/>
        <o:r id="V:Rule8" type="connector" idref="#_x0000_s1033"/>
        <o:r id="V:Rule10" type="connector" idref="#_x0000_s1036"/>
        <o:r id="V:Rule11" type="connector" idref="#_x0000_s1037"/>
        <o:r id="V:Rule16" type="connector" idref="#_x0000_s1040"/>
        <o:r id="V:Rule17" type="connector" idref="#_x0000_s1041"/>
        <o:r id="V:Rule21" type="connector" idref="#_x0000_s1046"/>
        <o:r id="V:Rule24" type="connector" idref="#_x0000_s1051"/>
        <o:r id="V:Rule25" type="connector" idref="#_x0000_s1052"/>
        <o:r id="V:Rule26" type="connector" idref="#_x0000_s1053"/>
        <o:r id="V:Rule27" type="connector" idref="#_x0000_s1054"/>
        <o:r id="V:Rule28" type="connector" idref="#_x0000_s1055"/>
        <o:r id="V:Rule29" type="connector" idref="#_x0000_s1056"/>
        <o:r id="V:Rule30" type="connector" idref="#_x0000_s1057"/>
        <o:r id="V:Rule31" type="connector" idref="#_x0000_s1058"/>
        <o:r id="V:Rule33" type="connector" idref="#_x0000_s1059"/>
        <o:r id="V:Rule34" type="connector" idref="#_x0000_s1060"/>
        <o:r id="V:Rule35" type="connector" idref="#_x0000_s1061"/>
        <o:r id="V:Rule36" type="connector" idref="#_x0000_s1062"/>
        <o:r id="V:Rule37" type="connector" idref="#_x0000_s1064"/>
        <o:r id="V:Rule38" type="connector" idref="#_x0000_s1066"/>
        <o:r id="V:Rule39" type="connector" idref="#_x0000_s1068"/>
        <o:r id="V:Rule40" type="connector" idref="#_x0000_s1070"/>
        <o:r id="V:Rule41" type="connector" idref="#_x0000_s107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B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9B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9B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9B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9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9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9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9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9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9BE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9B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9BE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9BE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E69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9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9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9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9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9BE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E69BE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69BE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9BE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DE69BE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DE69BE"/>
    <w:rPr>
      <w:b/>
      <w:bCs/>
    </w:rPr>
  </w:style>
  <w:style w:type="character" w:styleId="Emphasis">
    <w:name w:val="Emphasis"/>
    <w:basedOn w:val="DefaultParagraphFont"/>
    <w:uiPriority w:val="20"/>
    <w:qFormat/>
    <w:rsid w:val="00DE69BE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DE69BE"/>
    <w:rPr>
      <w:szCs w:val="32"/>
    </w:rPr>
  </w:style>
  <w:style w:type="paragraph" w:styleId="ListParagraph">
    <w:name w:val="List Paragraph"/>
    <w:basedOn w:val="Normal"/>
    <w:uiPriority w:val="34"/>
    <w:qFormat/>
    <w:rsid w:val="00DE69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69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69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9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9BE"/>
    <w:rPr>
      <w:b/>
      <w:i/>
      <w:sz w:val="24"/>
    </w:rPr>
  </w:style>
  <w:style w:type="character" w:styleId="SubtleEmphasis">
    <w:name w:val="Subtle Emphasis"/>
    <w:uiPriority w:val="19"/>
    <w:qFormat/>
    <w:rsid w:val="00DE69B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E69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69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69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69B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9B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6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E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E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admin</cp:lastModifiedBy>
  <cp:revision>2</cp:revision>
  <cp:lastPrinted>2010-03-18T18:48:00Z</cp:lastPrinted>
  <dcterms:created xsi:type="dcterms:W3CDTF">2018-09-14T13:27:00Z</dcterms:created>
  <dcterms:modified xsi:type="dcterms:W3CDTF">2018-09-14T13:27:00Z</dcterms:modified>
</cp:coreProperties>
</file>