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E" w:rsidRPr="003F2134" w:rsidRDefault="00281D12" w:rsidP="003F2134">
      <w:pPr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TEACHING TOOL</w:t>
      </w:r>
    </w:p>
    <w:p w:rsidR="003F2134" w:rsidRPr="003F2134" w:rsidRDefault="00281D12" w:rsidP="003F2134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Calculating Dosage Systems</w:t>
      </w:r>
    </w:p>
    <w:p w:rsidR="003F2134" w:rsidRDefault="003F2134" w:rsidP="003F2134">
      <w:pPr>
        <w:ind w:left="0" w:firstLine="0"/>
      </w:pPr>
    </w:p>
    <w:p w:rsidR="003F2134" w:rsidRDefault="003F2134" w:rsidP="003F2134">
      <w:pPr>
        <w:ind w:left="0" w:firstLine="0"/>
      </w:pPr>
    </w:p>
    <w:p w:rsidR="003F2134" w:rsidRDefault="00281D12" w:rsidP="003F2134">
      <w:pPr>
        <w:ind w:left="0" w:firstLine="0"/>
      </w:pPr>
      <w:r>
        <w:t>To make conversions from metric to apothecary or household systems it is necessary to memorize or refer to equivalency tables.  A conversion chart will be in all medication administration rooms.</w:t>
      </w:r>
    </w:p>
    <w:p w:rsidR="00281D12" w:rsidRDefault="00281D12" w:rsidP="003F2134">
      <w:pPr>
        <w:ind w:left="0" w:firstLine="0"/>
      </w:pPr>
    </w:p>
    <w:p w:rsidR="00281D12" w:rsidRDefault="00281D12" w:rsidP="00281D12">
      <w:pPr>
        <w:numPr>
          <w:ilvl w:val="0"/>
          <w:numId w:val="2"/>
        </w:numPr>
        <w:ind w:left="284" w:hanging="284"/>
      </w:pPr>
      <w:r>
        <w:t>To convert milligrams to grains, use the following formula:</w:t>
      </w:r>
    </w:p>
    <w:p w:rsidR="00281D12" w:rsidRDefault="00281D12" w:rsidP="003F2134">
      <w:pPr>
        <w:ind w:left="0" w:firstLine="0"/>
      </w:pPr>
    </w:p>
    <w:p w:rsidR="00281D12" w:rsidRDefault="00281D12" w:rsidP="00281D12">
      <w:pPr>
        <w:ind w:left="0" w:firstLine="0"/>
        <w:jc w:val="center"/>
      </w:pPr>
      <w:r>
        <w:t>1 grain</w:t>
      </w:r>
      <w:r>
        <w:tab/>
      </w:r>
      <w:r>
        <w:tab/>
      </w:r>
      <w:r>
        <w:tab/>
      </w:r>
      <w:r>
        <w:tab/>
      </w:r>
      <w:r>
        <w:tab/>
        <w:t>Dose desired</w:t>
      </w:r>
    </w:p>
    <w:p w:rsidR="00281D12" w:rsidRDefault="00281D12" w:rsidP="00281D12">
      <w:pPr>
        <w:ind w:left="0" w:firstLine="0"/>
        <w:jc w:val="center"/>
      </w:pPr>
      <w:r>
        <w:t>____________________</w:t>
      </w:r>
      <w:r>
        <w:tab/>
        <w:t>=</w:t>
      </w:r>
      <w:r>
        <w:tab/>
        <w:t>____________________</w:t>
      </w:r>
    </w:p>
    <w:p w:rsidR="00281D12" w:rsidRDefault="00281D12" w:rsidP="00281D12">
      <w:pPr>
        <w:ind w:left="0" w:firstLine="0"/>
      </w:pPr>
      <w:r>
        <w:t xml:space="preserve">                               Milligrams per grain</w:t>
      </w:r>
      <w:r>
        <w:tab/>
      </w:r>
      <w:r>
        <w:tab/>
      </w:r>
      <w:r>
        <w:tab/>
        <w:t xml:space="preserve">  Dose on hand</w:t>
      </w:r>
    </w:p>
    <w:p w:rsidR="00281D12" w:rsidRDefault="00281D12" w:rsidP="003F2134">
      <w:pPr>
        <w:ind w:left="0" w:firstLine="0"/>
      </w:pPr>
    </w:p>
    <w:p w:rsidR="00281D12" w:rsidRDefault="00281D12" w:rsidP="003F2134">
      <w:pPr>
        <w:ind w:left="0" w:firstLine="0"/>
      </w:pPr>
      <w:r>
        <w:t xml:space="preserve">Example:  </w:t>
      </w:r>
      <w:r>
        <w:tab/>
        <w:t>You need 180 mg of this medication and it is supplied in 60mg/ml form.</w:t>
      </w:r>
    </w:p>
    <w:p w:rsidR="00281D12" w:rsidRDefault="00281D12" w:rsidP="003F2134">
      <w:pPr>
        <w:ind w:left="0" w:firstLine="0"/>
      </w:pPr>
      <w:r>
        <w:tab/>
      </w:r>
      <w:r>
        <w:tab/>
        <w:t>How many grains will you give?</w:t>
      </w:r>
    </w:p>
    <w:p w:rsidR="00281D12" w:rsidRDefault="00281D12" w:rsidP="003F2134">
      <w:pPr>
        <w:ind w:left="0" w:firstLine="0"/>
      </w:pPr>
    </w:p>
    <w:p w:rsidR="00281D12" w:rsidRDefault="00281D12" w:rsidP="003F2134">
      <w:pPr>
        <w:ind w:left="0" w:firstLine="0"/>
      </w:pPr>
    </w:p>
    <w:p w:rsidR="00281D12" w:rsidRDefault="00281D12" w:rsidP="00281D12">
      <w:pPr>
        <w:ind w:left="0" w:firstLine="0"/>
      </w:pPr>
      <w:r>
        <w:t xml:space="preserve">                                          1 grain</w:t>
      </w:r>
      <w:r>
        <w:tab/>
      </w:r>
      <w:r>
        <w:tab/>
      </w:r>
      <w:r>
        <w:tab/>
        <w:t xml:space="preserve">              </w:t>
      </w:r>
      <w:r>
        <w:tab/>
        <w:t>x</w:t>
      </w:r>
    </w:p>
    <w:p w:rsidR="00281D12" w:rsidRDefault="00281D12" w:rsidP="00281D12">
      <w:pPr>
        <w:ind w:left="0" w:firstLine="0"/>
        <w:jc w:val="center"/>
      </w:pPr>
      <w:r>
        <w:t>____________________</w:t>
      </w:r>
      <w:r>
        <w:tab/>
        <w:t>=</w:t>
      </w:r>
      <w:r>
        <w:tab/>
        <w:t>____________________</w:t>
      </w:r>
    </w:p>
    <w:p w:rsidR="00281D12" w:rsidRDefault="00281D12" w:rsidP="00281D12">
      <w:pPr>
        <w:ind w:left="0" w:firstLine="0"/>
      </w:pPr>
      <w:r>
        <w:t xml:space="preserve">                                      60 mg/grain</w:t>
      </w:r>
      <w:r>
        <w:tab/>
      </w:r>
      <w:r>
        <w:tab/>
      </w:r>
      <w:r>
        <w:tab/>
        <w:t xml:space="preserve">                   180 mg</w:t>
      </w:r>
    </w:p>
    <w:p w:rsidR="00281D12" w:rsidRDefault="00281D12" w:rsidP="003F2134">
      <w:pPr>
        <w:ind w:left="0" w:firstLine="0"/>
      </w:pPr>
    </w:p>
    <w:p w:rsidR="003F2134" w:rsidRDefault="00281D12" w:rsidP="00281D12">
      <w:pPr>
        <w:ind w:left="0" w:firstLine="0"/>
        <w:jc w:val="center"/>
      </w:pPr>
      <w:r>
        <w:t>60x = 80</w:t>
      </w:r>
    </w:p>
    <w:p w:rsidR="00281D12" w:rsidRDefault="00281D12" w:rsidP="00281D12">
      <w:pPr>
        <w:ind w:left="0" w:firstLine="0"/>
        <w:jc w:val="center"/>
      </w:pPr>
      <w:r>
        <w:t>X = 3 grain</w:t>
      </w:r>
    </w:p>
    <w:p w:rsidR="00281D12" w:rsidRDefault="00281D12" w:rsidP="003F2134">
      <w:pPr>
        <w:ind w:left="0" w:firstLine="0"/>
      </w:pPr>
    </w:p>
    <w:p w:rsidR="00281D12" w:rsidRDefault="00281D12" w:rsidP="003F2134">
      <w:pPr>
        <w:ind w:left="0" w:firstLine="0"/>
      </w:pPr>
      <w:r>
        <w:t>To convert when we have one grain equal to 60mg/grain when have 180 milligrams OR</w:t>
      </w:r>
    </w:p>
    <w:p w:rsidR="00281D12" w:rsidRDefault="00281D12" w:rsidP="003F2134">
      <w:pPr>
        <w:ind w:left="0" w:firstLine="0"/>
      </w:pPr>
      <w:r>
        <w:t>You may also make this conversion as a ratio:</w:t>
      </w:r>
    </w:p>
    <w:p w:rsidR="00281D12" w:rsidRDefault="00281D12" w:rsidP="003F2134">
      <w:pPr>
        <w:ind w:left="0" w:firstLine="0"/>
      </w:pPr>
    </w:p>
    <w:p w:rsidR="00281D12" w:rsidRDefault="00281D12" w:rsidP="003F2134">
      <w:pPr>
        <w:ind w:left="0" w:firstLine="0"/>
      </w:pPr>
      <w:r>
        <w:t>1 gr:  60mg as x gr:  180mg</w:t>
      </w:r>
    </w:p>
    <w:p w:rsidR="00281D12" w:rsidRDefault="00281D12" w:rsidP="003F2134">
      <w:pPr>
        <w:ind w:left="0" w:firstLine="0"/>
      </w:pPr>
    </w:p>
    <w:p w:rsidR="00281D12" w:rsidRDefault="00281D12" w:rsidP="003F2134">
      <w:pPr>
        <w:ind w:left="0" w:firstLine="0"/>
      </w:pPr>
      <w:r>
        <w:t>60x = 180</w:t>
      </w:r>
    </w:p>
    <w:p w:rsidR="00281D12" w:rsidRDefault="00281D12" w:rsidP="003F2134">
      <w:pPr>
        <w:ind w:left="0" w:firstLine="0"/>
      </w:pPr>
      <w:r>
        <w:t>X = 3 grain</w:t>
      </w:r>
    </w:p>
    <w:p w:rsidR="00281D12" w:rsidRDefault="00281D12" w:rsidP="003F2134">
      <w:pPr>
        <w:ind w:left="0" w:firstLine="0"/>
      </w:pPr>
    </w:p>
    <w:p w:rsidR="00281D12" w:rsidRDefault="00281D12" w:rsidP="00281D12">
      <w:pPr>
        <w:numPr>
          <w:ilvl w:val="0"/>
          <w:numId w:val="2"/>
        </w:numPr>
        <w:ind w:left="284" w:hanging="284"/>
      </w:pPr>
      <w:r>
        <w:t>To calculate oral dosage use the following formula:</w:t>
      </w:r>
    </w:p>
    <w:p w:rsidR="00281D12" w:rsidRDefault="00281D12" w:rsidP="003F2134">
      <w:pPr>
        <w:ind w:left="0" w:firstLine="0"/>
      </w:pPr>
    </w:p>
    <w:p w:rsidR="00281D12" w:rsidRDefault="00CB1154" w:rsidP="00CB1154">
      <w:pPr>
        <w:ind w:left="0" w:firstLine="0"/>
      </w:pPr>
      <w:r>
        <w:rPr>
          <w:u w:val="single"/>
        </w:rPr>
        <w:t xml:space="preserve">        </w:t>
      </w:r>
      <w:r w:rsidRPr="00CB1154">
        <w:rPr>
          <w:u w:val="single"/>
        </w:rPr>
        <w:t>D</w:t>
      </w:r>
      <w:r>
        <w:rPr>
          <w:u w:val="single"/>
        </w:rPr>
        <w:t xml:space="preserve">       </w:t>
      </w:r>
      <w:r>
        <w:t xml:space="preserve">     </w:t>
      </w:r>
      <w:r>
        <w:tab/>
      </w:r>
      <w:r>
        <w:tab/>
      </w:r>
      <w:r>
        <w:tab/>
      </w:r>
      <w:r w:rsidR="00281D12">
        <w:t>where D=desired</w:t>
      </w:r>
      <w:r>
        <w:t xml:space="preserve"> dosage</w:t>
      </w:r>
    </w:p>
    <w:p w:rsidR="00CB1154" w:rsidRDefault="00CB1154" w:rsidP="003F2134">
      <w:pPr>
        <w:ind w:left="0" w:firstLine="0"/>
      </w:pPr>
      <w:r>
        <w:t xml:space="preserve">        H</w:t>
      </w:r>
      <w:r>
        <w:tab/>
      </w:r>
      <w:r>
        <w:tab/>
      </w:r>
      <w:r>
        <w:tab/>
      </w:r>
      <w:r>
        <w:tab/>
        <w:t>H = dosage on hand</w:t>
      </w:r>
    </w:p>
    <w:p w:rsidR="00CB1154" w:rsidRDefault="00CB1154" w:rsidP="003F2134">
      <w:pPr>
        <w:ind w:left="0" w:firstLine="0"/>
      </w:pPr>
      <w:r>
        <w:tab/>
      </w:r>
      <w:r>
        <w:tab/>
      </w:r>
      <w:r>
        <w:tab/>
      </w:r>
      <w:r>
        <w:tab/>
        <w:t>X = dosage to be administered</w:t>
      </w:r>
    </w:p>
    <w:p w:rsidR="00CB1154" w:rsidRDefault="00CB1154" w:rsidP="003F2134">
      <w:pPr>
        <w:ind w:left="0" w:firstLine="0"/>
      </w:pPr>
    </w:p>
    <w:p w:rsidR="00CB1154" w:rsidRDefault="00CB1154" w:rsidP="003F2134">
      <w:pPr>
        <w:ind w:left="0" w:firstLine="0"/>
      </w:pPr>
      <w:r>
        <w:t>Example:  Order reads give 20 mg Lisinipril po twice daily.  You are supplied with Lisinipril 10 mg tablets.  How many tablets do you give?</w:t>
      </w:r>
    </w:p>
    <w:p w:rsidR="00CB1154" w:rsidRDefault="00CB1154" w:rsidP="003F2134">
      <w:pPr>
        <w:ind w:left="0" w:firstLine="0"/>
      </w:pPr>
    </w:p>
    <w:p w:rsidR="00CB1154" w:rsidRDefault="00CB1154" w:rsidP="003F2134">
      <w:pPr>
        <w:ind w:left="0" w:firstLine="0"/>
      </w:pPr>
      <w:r>
        <w:t>20mg = x (dosage to administer)</w:t>
      </w:r>
    </w:p>
    <w:p w:rsidR="00CB1154" w:rsidRDefault="00CB1154" w:rsidP="003F2134">
      <w:pPr>
        <w:ind w:left="0" w:firstLine="0"/>
      </w:pPr>
      <w:r>
        <w:t>__________________________</w:t>
      </w:r>
    </w:p>
    <w:p w:rsidR="00CB1154" w:rsidRDefault="00CB1154" w:rsidP="003F2134">
      <w:pPr>
        <w:ind w:left="0" w:firstLine="0"/>
      </w:pPr>
    </w:p>
    <w:p w:rsidR="00CB1154" w:rsidRDefault="00CB1154" w:rsidP="003F2134">
      <w:pPr>
        <w:ind w:left="0" w:firstLine="0"/>
      </w:pPr>
      <w:r>
        <w:t xml:space="preserve">                     10 mg</w:t>
      </w:r>
    </w:p>
    <w:p w:rsidR="00CB1154" w:rsidRDefault="00CB1154" w:rsidP="003F2134">
      <w:pPr>
        <w:ind w:left="0" w:firstLine="0"/>
      </w:pPr>
    </w:p>
    <w:p w:rsidR="00CB1154" w:rsidRDefault="00CB1154" w:rsidP="003F2134">
      <w:pPr>
        <w:ind w:left="0" w:firstLine="0"/>
      </w:pPr>
    </w:p>
    <w:p w:rsidR="00CB1154" w:rsidRPr="003F2134" w:rsidRDefault="00CB1154" w:rsidP="00CB1154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TEACHING TOOL</w:t>
      </w:r>
    </w:p>
    <w:p w:rsidR="00CB1154" w:rsidRPr="003F2134" w:rsidRDefault="00CB1154" w:rsidP="00CB1154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Calculating Dosage Systems</w:t>
      </w:r>
    </w:p>
    <w:p w:rsidR="00CB1154" w:rsidRDefault="00CB1154" w:rsidP="00CB1154">
      <w:pPr>
        <w:ind w:left="0" w:firstLine="0"/>
        <w:jc w:val="center"/>
      </w:pPr>
      <w:r>
        <w:t>(Page 2)</w:t>
      </w:r>
    </w:p>
    <w:p w:rsidR="00CB1154" w:rsidRDefault="00CB1154" w:rsidP="003F2134">
      <w:pPr>
        <w:ind w:left="0" w:firstLine="0"/>
      </w:pPr>
    </w:p>
    <w:p w:rsidR="00CB1154" w:rsidRDefault="00CB1154" w:rsidP="003F2134">
      <w:pPr>
        <w:ind w:left="0" w:firstLine="0"/>
      </w:pPr>
      <w:r>
        <w:t>10x = 20</w:t>
      </w:r>
    </w:p>
    <w:p w:rsidR="00CB1154" w:rsidRDefault="00CB1154" w:rsidP="003F2134">
      <w:pPr>
        <w:ind w:left="0" w:firstLine="0"/>
      </w:pPr>
      <w:r>
        <w:t xml:space="preserve">X = 2  </w:t>
      </w:r>
      <w:r>
        <w:tab/>
      </w:r>
      <w:r>
        <w:tab/>
        <w:t>Give two tablets</w:t>
      </w:r>
    </w:p>
    <w:p w:rsidR="00CB1154" w:rsidRDefault="00CB1154" w:rsidP="003F2134">
      <w:pPr>
        <w:ind w:left="0" w:firstLine="0"/>
      </w:pPr>
    </w:p>
    <w:p w:rsidR="00CB1154" w:rsidRDefault="00CB1154" w:rsidP="003F2134">
      <w:pPr>
        <w:ind w:left="0" w:firstLine="0"/>
      </w:pPr>
    </w:p>
    <w:p w:rsidR="00CB1154" w:rsidRDefault="00CB1154" w:rsidP="00CB1154">
      <w:pPr>
        <w:numPr>
          <w:ilvl w:val="0"/>
          <w:numId w:val="2"/>
        </w:numPr>
        <w:ind w:left="284" w:hanging="284"/>
      </w:pPr>
      <w:r>
        <w:t>To calculate liquid form, use the following formula:</w:t>
      </w:r>
    </w:p>
    <w:p w:rsidR="00CB1154" w:rsidRDefault="00CB1154" w:rsidP="003F2134">
      <w:pPr>
        <w:ind w:left="0" w:firstLine="0"/>
      </w:pPr>
    </w:p>
    <w:p w:rsidR="00CB1154" w:rsidRDefault="00CB1154" w:rsidP="003F2134">
      <w:pPr>
        <w:ind w:left="0" w:firstLine="0"/>
      </w:pPr>
      <w:r>
        <w:t xml:space="preserve">    D</w:t>
      </w:r>
    </w:p>
    <w:p w:rsidR="00CB1154" w:rsidRDefault="00CB1154" w:rsidP="003F2134">
      <w:pPr>
        <w:ind w:left="0" w:firstLine="0"/>
      </w:pPr>
      <w:r>
        <w:t xml:space="preserve">_____* (multiply) Q = x </w:t>
      </w:r>
      <w:r>
        <w:tab/>
        <w:t>where D=desired dosage</w:t>
      </w:r>
    </w:p>
    <w:p w:rsidR="00CB1154" w:rsidRDefault="00CB1154" w:rsidP="003F2134">
      <w:pPr>
        <w:ind w:left="0" w:firstLine="0"/>
      </w:pPr>
      <w:r>
        <w:t xml:space="preserve">    H</w:t>
      </w:r>
      <w:r>
        <w:tab/>
      </w:r>
      <w:r>
        <w:tab/>
      </w:r>
      <w:r>
        <w:tab/>
      </w:r>
      <w:r>
        <w:tab/>
        <w:t>H=dose on hand</w:t>
      </w:r>
    </w:p>
    <w:p w:rsidR="00CB1154" w:rsidRDefault="00CB1154" w:rsidP="003F2134">
      <w:pPr>
        <w:ind w:left="0" w:firstLine="0"/>
      </w:pPr>
      <w:r>
        <w:tab/>
      </w:r>
      <w:r>
        <w:tab/>
      </w:r>
      <w:r>
        <w:tab/>
      </w:r>
      <w:r>
        <w:tab/>
        <w:t>Q=quantity</w:t>
      </w:r>
    </w:p>
    <w:p w:rsidR="00CB1154" w:rsidRDefault="00CB1154" w:rsidP="003F2134">
      <w:pPr>
        <w:ind w:left="0" w:firstLine="0"/>
      </w:pPr>
      <w:r>
        <w:tab/>
      </w:r>
      <w:r>
        <w:tab/>
      </w:r>
      <w:r>
        <w:tab/>
      </w:r>
      <w:r>
        <w:tab/>
        <w:t>x=amount to be administered</w:t>
      </w:r>
    </w:p>
    <w:p w:rsidR="00CB1154" w:rsidRDefault="00CB1154" w:rsidP="003F2134">
      <w:pPr>
        <w:ind w:left="0" w:firstLine="0"/>
      </w:pPr>
    </w:p>
    <w:p w:rsidR="00CB1154" w:rsidRDefault="00CB1154" w:rsidP="003F2134">
      <w:pPr>
        <w:ind w:left="0" w:firstLine="0"/>
      </w:pPr>
      <w:r>
        <w:t>Example:  We have an order to give 400 mg Dilantin po every 8 hours and we are supplied with Dilantin 100 mg/ml.  How many ml do we give?</w:t>
      </w:r>
    </w:p>
    <w:p w:rsidR="00CB1154" w:rsidRDefault="00CB1154" w:rsidP="003F2134">
      <w:pPr>
        <w:ind w:left="0" w:firstLine="0"/>
      </w:pPr>
    </w:p>
    <w:p w:rsidR="00CB1154" w:rsidRDefault="00CB1154" w:rsidP="003F2134">
      <w:pPr>
        <w:ind w:left="0" w:firstLine="0"/>
      </w:pPr>
      <w:r>
        <w:t>400 Mg (desired dose)</w:t>
      </w:r>
    </w:p>
    <w:p w:rsidR="00CB1154" w:rsidRDefault="00CB1154" w:rsidP="003F2134">
      <w:pPr>
        <w:ind w:left="0" w:firstLine="0"/>
      </w:pPr>
      <w:r>
        <w:t>_______________________</w:t>
      </w:r>
    </w:p>
    <w:p w:rsidR="00CB1154" w:rsidRDefault="00CB1154" w:rsidP="003F2134">
      <w:pPr>
        <w:ind w:left="0" w:firstLine="0"/>
      </w:pPr>
      <w:r>
        <w:t xml:space="preserve">Q 1 ml (quantity per 100 mg)      </w:t>
      </w:r>
      <w:r>
        <w:tab/>
        <w:t>= x  100 mg (dose on hand)</w:t>
      </w:r>
    </w:p>
    <w:p w:rsidR="00CB1154" w:rsidRDefault="00CB1154" w:rsidP="003F2134">
      <w:pPr>
        <w:ind w:left="0" w:firstLine="0"/>
      </w:pPr>
    </w:p>
    <w:p w:rsidR="00CB1154" w:rsidRDefault="00CB1154" w:rsidP="00CB1154">
      <w:pPr>
        <w:numPr>
          <w:ilvl w:val="0"/>
          <w:numId w:val="2"/>
        </w:numPr>
        <w:ind w:left="284" w:hanging="284"/>
      </w:pPr>
      <w:r>
        <w:t>To calculate parenteral degrees, use the same formula as above.</w:t>
      </w:r>
    </w:p>
    <w:p w:rsidR="00CB1154" w:rsidRDefault="00CB1154" w:rsidP="00CB1154"/>
    <w:p w:rsidR="00CB1154" w:rsidRDefault="00CB1154" w:rsidP="00CB1154">
      <w:pPr>
        <w:numPr>
          <w:ilvl w:val="0"/>
          <w:numId w:val="2"/>
        </w:numPr>
        <w:ind w:left="284" w:hanging="284"/>
      </w:pPr>
      <w:r>
        <w:t>Always check calculation (twice) before drawing up the medication.</w:t>
      </w:r>
    </w:p>
    <w:p w:rsidR="00CB1154" w:rsidRDefault="00CB1154" w:rsidP="00CB1154">
      <w:pPr>
        <w:pStyle w:val="ListParagraph"/>
      </w:pPr>
    </w:p>
    <w:p w:rsidR="00CB1154" w:rsidRDefault="00CB1154" w:rsidP="00CB1154">
      <w:pPr>
        <w:numPr>
          <w:ilvl w:val="0"/>
          <w:numId w:val="2"/>
        </w:numPr>
        <w:ind w:left="284" w:hanging="284"/>
      </w:pPr>
      <w:r>
        <w:t>Look at the label on the vial at least three times to validate the order for the medication.</w:t>
      </w:r>
    </w:p>
    <w:p w:rsidR="00CB1154" w:rsidRDefault="00CB1154" w:rsidP="00CB1154">
      <w:pPr>
        <w:pStyle w:val="ListParagraph"/>
      </w:pPr>
    </w:p>
    <w:p w:rsidR="00CB1154" w:rsidRDefault="00CB1154" w:rsidP="00CB1154">
      <w:pPr>
        <w:numPr>
          <w:ilvl w:val="0"/>
          <w:numId w:val="2"/>
        </w:numPr>
        <w:ind w:left="284" w:hanging="284"/>
      </w:pPr>
      <w:r>
        <w:t>Look at the order in the Medication Administration Record at least three times to validate the order for the medication.</w:t>
      </w:r>
    </w:p>
    <w:p w:rsidR="00CB1154" w:rsidRDefault="00CB1154" w:rsidP="00CB1154">
      <w:pPr>
        <w:pStyle w:val="ListParagraph"/>
      </w:pPr>
    </w:p>
    <w:p w:rsidR="00CB1154" w:rsidRDefault="00CB1154" w:rsidP="00CB1154">
      <w:pPr>
        <w:numPr>
          <w:ilvl w:val="0"/>
          <w:numId w:val="2"/>
        </w:numPr>
        <w:ind w:left="284" w:hanging="284"/>
      </w:pPr>
      <w:r>
        <w:t>Always follow the Five Rights Rule when administering any medication</w:t>
      </w:r>
      <w:r w:rsidR="00FD4244">
        <w:t>:</w:t>
      </w:r>
    </w:p>
    <w:p w:rsidR="00FD4244" w:rsidRDefault="00FD4244" w:rsidP="00FD4244">
      <w:pPr>
        <w:pStyle w:val="ListParagraph"/>
      </w:pPr>
    </w:p>
    <w:p w:rsidR="00FD4244" w:rsidRDefault="00FD4244" w:rsidP="00FD4244">
      <w:r>
        <w:t>1.  Right Medication</w:t>
      </w:r>
    </w:p>
    <w:p w:rsidR="00FD4244" w:rsidRDefault="00FD4244" w:rsidP="00FD4244">
      <w:r>
        <w:t>2.  Right Client/Resident</w:t>
      </w:r>
    </w:p>
    <w:p w:rsidR="00FD4244" w:rsidRDefault="00FD4244" w:rsidP="00FD4244">
      <w:r>
        <w:t>3.  Right Time</w:t>
      </w:r>
    </w:p>
    <w:p w:rsidR="00FD4244" w:rsidRDefault="00FD4244" w:rsidP="00FD4244">
      <w:r>
        <w:t>4.  Right Method</w:t>
      </w:r>
    </w:p>
    <w:p w:rsidR="00FD4244" w:rsidRDefault="00FD4244" w:rsidP="00FD4244">
      <w:r>
        <w:t>5.  Right Dosage – Validate calculations of divided doses with another nurse.</w:t>
      </w:r>
    </w:p>
    <w:p w:rsidR="00FD4244" w:rsidRDefault="00FD4244" w:rsidP="00FD4244"/>
    <w:p w:rsidR="00FD4244" w:rsidRDefault="00FD4244" w:rsidP="00FD4244">
      <w:pPr>
        <w:ind w:left="0" w:firstLine="0"/>
      </w:pPr>
    </w:p>
    <w:p w:rsidR="00CB1154" w:rsidRDefault="00CB1154" w:rsidP="00CB1154">
      <w:pPr>
        <w:ind w:left="0" w:firstLine="0"/>
      </w:pPr>
    </w:p>
    <w:p w:rsidR="00CB1154" w:rsidRDefault="00CB1154" w:rsidP="003F2134">
      <w:pPr>
        <w:ind w:left="0" w:firstLine="0"/>
      </w:pPr>
    </w:p>
    <w:sectPr w:rsidR="00CB1154" w:rsidSect="00281D12">
      <w:foot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9F" w:rsidRDefault="00E7659F" w:rsidP="003814D3">
      <w:r>
        <w:separator/>
      </w:r>
    </w:p>
  </w:endnote>
  <w:endnote w:type="continuationSeparator" w:id="0">
    <w:p w:rsidR="00E7659F" w:rsidRDefault="00E7659F" w:rsidP="0038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C6" w:rsidRDefault="000A2DC6" w:rsidP="000A2DC6">
    <w:pPr>
      <w:pStyle w:val="Footer"/>
      <w:jc w:val="right"/>
    </w:pPr>
    <w:r w:rsidRPr="000A2DC6">
      <w:rPr>
        <w:sz w:val="16"/>
        <w:szCs w:val="16"/>
      </w:rPr>
      <w:fldChar w:fldCharType="begin"/>
    </w:r>
    <w:r w:rsidRPr="000A2DC6">
      <w:rPr>
        <w:sz w:val="16"/>
        <w:szCs w:val="16"/>
      </w:rPr>
      <w:instrText xml:space="preserve"> FILENAME  \* Lower \p  \* MERGEFORMAT </w:instrText>
    </w:r>
    <w:r w:rsidRPr="000A2DC6">
      <w:rPr>
        <w:sz w:val="16"/>
        <w:szCs w:val="16"/>
      </w:rPr>
      <w:fldChar w:fldCharType="separate"/>
    </w:r>
    <w:r w:rsidR="00547611">
      <w:rPr>
        <w:noProof/>
        <w:sz w:val="16"/>
        <w:szCs w:val="16"/>
      </w:rPr>
      <w:t>j:\shared\policy_books\carols_policies\calculating_dosage_sytems_teaching_tool.doc</w:t>
    </w:r>
    <w:r w:rsidRPr="000A2DC6">
      <w:rPr>
        <w:sz w:val="16"/>
        <w:szCs w:val="16"/>
      </w:rPr>
      <w:fldChar w:fldCharType="end"/>
    </w:r>
  </w:p>
  <w:p w:rsidR="00CB1154" w:rsidRDefault="00CB1154" w:rsidP="000A2DC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9F" w:rsidRDefault="00E7659F" w:rsidP="003814D3">
      <w:r>
        <w:separator/>
      </w:r>
    </w:p>
  </w:footnote>
  <w:footnote w:type="continuationSeparator" w:id="0">
    <w:p w:rsidR="00E7659F" w:rsidRDefault="00E7659F" w:rsidP="0038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3052A"/>
    <w:multiLevelType w:val="hybridMultilevel"/>
    <w:tmpl w:val="84D0AF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85F50"/>
    <w:multiLevelType w:val="hybridMultilevel"/>
    <w:tmpl w:val="A4F60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134"/>
    <w:rsid w:val="00036B1F"/>
    <w:rsid w:val="000A2DC6"/>
    <w:rsid w:val="001172CA"/>
    <w:rsid w:val="00145F89"/>
    <w:rsid w:val="0022635C"/>
    <w:rsid w:val="00281D12"/>
    <w:rsid w:val="002A5D0F"/>
    <w:rsid w:val="002D5535"/>
    <w:rsid w:val="003814D3"/>
    <w:rsid w:val="003F2134"/>
    <w:rsid w:val="005212C7"/>
    <w:rsid w:val="00547611"/>
    <w:rsid w:val="00685083"/>
    <w:rsid w:val="0078511A"/>
    <w:rsid w:val="007C34FE"/>
    <w:rsid w:val="007C6D4A"/>
    <w:rsid w:val="008E51BB"/>
    <w:rsid w:val="00924443"/>
    <w:rsid w:val="00A734D6"/>
    <w:rsid w:val="00AF66D6"/>
    <w:rsid w:val="00BE0F52"/>
    <w:rsid w:val="00CB1154"/>
    <w:rsid w:val="00D03565"/>
    <w:rsid w:val="00E14860"/>
    <w:rsid w:val="00E32F89"/>
    <w:rsid w:val="00E7659F"/>
    <w:rsid w:val="00F5181B"/>
    <w:rsid w:val="00F61689"/>
    <w:rsid w:val="00F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0F"/>
    <w:pPr>
      <w:ind w:left="1418" w:hanging="709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D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D0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D0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D0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D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D0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D0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D0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D0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D0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D0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D0F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D0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5D0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D0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2A5D0F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5D0F"/>
    <w:rPr>
      <w:b/>
      <w:bCs/>
    </w:rPr>
  </w:style>
  <w:style w:type="character" w:styleId="Emphasis">
    <w:name w:val="Emphasis"/>
    <w:basedOn w:val="DefaultParagraphFont"/>
    <w:uiPriority w:val="20"/>
    <w:qFormat/>
    <w:rsid w:val="002A5D0F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2A5D0F"/>
    <w:rPr>
      <w:szCs w:val="32"/>
    </w:rPr>
  </w:style>
  <w:style w:type="paragraph" w:styleId="ListParagraph">
    <w:name w:val="List Paragraph"/>
    <w:basedOn w:val="Normal"/>
    <w:uiPriority w:val="34"/>
    <w:qFormat/>
    <w:rsid w:val="002A5D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5D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D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D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D0F"/>
    <w:rPr>
      <w:b/>
      <w:i/>
      <w:sz w:val="24"/>
    </w:rPr>
  </w:style>
  <w:style w:type="character" w:styleId="SubtleEmphasis">
    <w:name w:val="Subtle Emphasis"/>
    <w:uiPriority w:val="19"/>
    <w:qFormat/>
    <w:rsid w:val="002A5D0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2A5D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D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D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D0F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D0F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1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4D3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2010-03-04T20:46:00Z</cp:lastPrinted>
  <dcterms:created xsi:type="dcterms:W3CDTF">2018-09-14T13:26:00Z</dcterms:created>
  <dcterms:modified xsi:type="dcterms:W3CDTF">2018-09-14T13:26:00Z</dcterms:modified>
</cp:coreProperties>
</file>