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B42E3D" w:rsidP="00B42E3D">
            <w:pPr>
              <w:pStyle w:val="ListParagraph"/>
            </w:pPr>
            <w:r>
              <w:t xml:space="preserve"> </w:t>
            </w:r>
            <w:r w:rsidR="00FC6D52">
              <w:t xml:space="preserve"> </w:t>
            </w:r>
            <w:r w:rsidR="00BC5BF6">
              <w:t xml:space="preserve"> </w:t>
            </w:r>
            <w:r w:rsidR="001F4527">
              <w:t xml:space="preserve">     </w:t>
            </w:r>
            <w:r w:rsidR="005C7DD2" w:rsidRPr="000361E5">
              <w:t>WEIGHING THE PATIENT</w:t>
            </w:r>
            <w:r w:rsidR="005C7DD2" w:rsidRPr="000361E5">
              <w:tab/>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5C7DD2" w:rsidRPr="000361E5">
              <w:t>275</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5C7DD2" w:rsidRPr="000361E5" w:rsidRDefault="005C7DD2" w:rsidP="005C7D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rsidR="005C7DD2" w:rsidRPr="000361E5" w:rsidRDefault="005C7DD2" w:rsidP="005C7DD2">
            <w:pPr>
              <w:ind w:left="567" w:right="666"/>
            </w:pPr>
            <w:r w:rsidRPr="000361E5">
              <w:t>PURPOSE:</w:t>
            </w:r>
          </w:p>
          <w:p w:rsidR="005C7DD2" w:rsidRPr="000361E5" w:rsidRDefault="005C7DD2" w:rsidP="005C7DD2">
            <w:pPr>
              <w:ind w:left="567" w:right="666"/>
            </w:pPr>
          </w:p>
          <w:p w:rsidR="005C7DD2" w:rsidRPr="000361E5" w:rsidRDefault="005C7DD2" w:rsidP="005C7DD2">
            <w:pPr>
              <w:ind w:left="567" w:right="666"/>
            </w:pPr>
            <w:r w:rsidRPr="000361E5">
              <w:t>To record the actual weight of patient and to keep accurate records of weight gain or loss.</w:t>
            </w:r>
          </w:p>
          <w:p w:rsidR="005C7DD2" w:rsidRPr="000361E5" w:rsidRDefault="005C7DD2" w:rsidP="005C7DD2">
            <w:pPr>
              <w:ind w:left="567" w:right="666"/>
            </w:pPr>
          </w:p>
          <w:p w:rsidR="005C7DD2" w:rsidRPr="000361E5" w:rsidRDefault="005C7DD2" w:rsidP="005C7DD2">
            <w:pPr>
              <w:ind w:left="567" w:right="666"/>
            </w:pPr>
            <w:r w:rsidRPr="000361E5">
              <w:t>EQUIPMENT:</w:t>
            </w:r>
          </w:p>
          <w:p w:rsidR="005C7DD2" w:rsidRPr="000361E5" w:rsidRDefault="005C7DD2" w:rsidP="005C7DD2">
            <w:pPr>
              <w:ind w:left="567" w:right="666"/>
            </w:pPr>
          </w:p>
          <w:p w:rsidR="005C7DD2" w:rsidRPr="000361E5" w:rsidRDefault="005C7DD2" w:rsidP="005C7DD2">
            <w:pPr>
              <w:ind w:left="567" w:right="666"/>
            </w:pPr>
            <w:r w:rsidRPr="000361E5">
              <w:t>Scale</w:t>
            </w:r>
          </w:p>
          <w:p w:rsidR="005C7DD2" w:rsidRPr="000361E5" w:rsidRDefault="005C7DD2" w:rsidP="005C7DD2">
            <w:pPr>
              <w:ind w:left="567" w:right="666"/>
            </w:pPr>
          </w:p>
          <w:p w:rsidR="005C7DD2" w:rsidRPr="000361E5" w:rsidRDefault="005C7DD2" w:rsidP="005C7DD2">
            <w:pPr>
              <w:ind w:left="567" w:right="666"/>
            </w:pPr>
            <w:r w:rsidRPr="000361E5">
              <w:t>Note:  It is the policy of Winning Wheels that PT Aides or CNA measure residents' weights weekly, monthly, and whenever needed.</w:t>
            </w:r>
          </w:p>
          <w:p w:rsidR="005C7DD2" w:rsidRPr="000361E5" w:rsidRDefault="005C7DD2" w:rsidP="005C7DD2">
            <w:pPr>
              <w:ind w:left="567" w:right="666"/>
            </w:pPr>
          </w:p>
          <w:p w:rsidR="005C7DD2" w:rsidRPr="000361E5" w:rsidRDefault="005C7DD2" w:rsidP="005C7DD2">
            <w:pPr>
              <w:numPr>
                <w:ilvl w:val="0"/>
                <w:numId w:val="22"/>
              </w:numPr>
              <w:ind w:left="851" w:right="666" w:hanging="284"/>
            </w:pPr>
            <w:r w:rsidRPr="000361E5">
              <w:t>Remove scale from PT by unplugging from base unit of scale.  Push START button to see if scale reads 00.  If it reads 00, wait for these numbers to go out and then proceed.  If not, press Zero button, wait for number to go out and then push START again.  If it then reads 00 proceed when numbers go-out.</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Be sure patient is dressed in usual attire.</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Explain procedure to resident.</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Transfer resident to sca</w:t>
            </w:r>
            <w:r>
              <w:t>le according to facility protoco</w:t>
            </w:r>
            <w:r w:rsidRPr="000361E5">
              <w:t>l.</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Note weight when numeric digits have stopped moving and the weight HOLD light comes on.</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Transfer resident back to bed or wheelchair as before.</w:t>
            </w:r>
          </w:p>
          <w:p w:rsidR="005C7DD2" w:rsidRPr="000361E5" w:rsidRDefault="005C7DD2" w:rsidP="005C7DD2">
            <w:pPr>
              <w:ind w:left="851" w:right="666" w:hanging="284"/>
            </w:pPr>
          </w:p>
          <w:p w:rsidR="005C7DD2" w:rsidRPr="000361E5" w:rsidRDefault="005C7DD2" w:rsidP="005C7DD2">
            <w:pPr>
              <w:numPr>
                <w:ilvl w:val="0"/>
                <w:numId w:val="22"/>
              </w:numPr>
              <w:ind w:left="851" w:right="666" w:hanging="284"/>
            </w:pPr>
            <w:r w:rsidRPr="000361E5">
              <w:t>Document weight onto recording sheet.  When all are collected give copy to Charge Nurse.</w:t>
            </w:r>
          </w:p>
          <w:p w:rsidR="005C7DD2" w:rsidRPr="000361E5" w:rsidRDefault="005C7DD2" w:rsidP="005C7DD2">
            <w:pPr>
              <w:ind w:left="851" w:right="666" w:hanging="284"/>
            </w:pPr>
          </w:p>
          <w:p w:rsidR="005C7DD2" w:rsidRPr="000361E5" w:rsidRDefault="00373F49" w:rsidP="005C7DD2">
            <w:pPr>
              <w:numPr>
                <w:ilvl w:val="0"/>
                <w:numId w:val="22"/>
              </w:numPr>
              <w:ind w:left="851" w:right="666" w:hanging="284"/>
            </w:pPr>
            <w:r>
              <w:t>R</w:t>
            </w:r>
            <w:r w:rsidR="005C7DD2" w:rsidRPr="000361E5">
              <w:t>esidents' weekly weights will be documented in eac</w:t>
            </w:r>
            <w:r>
              <w:t>h individual Treatment MAR. R</w:t>
            </w:r>
            <w:r w:rsidR="005C7DD2" w:rsidRPr="000361E5">
              <w:t>esidents' monthly we</w:t>
            </w:r>
            <w:r>
              <w:t>ights will be documented in individual</w:t>
            </w:r>
            <w:r w:rsidR="005C7DD2" w:rsidRPr="000361E5">
              <w:t xml:space="preserve"> chart</w:t>
            </w:r>
            <w:r>
              <w:t>s</w:t>
            </w:r>
            <w:r w:rsidR="005C7DD2" w:rsidRPr="000361E5">
              <w:t xml:space="preserve"> on the Prog</w:t>
            </w:r>
            <w:r w:rsidR="005C7DD2">
              <w:t>r</w:t>
            </w:r>
            <w:r w:rsidR="005C7DD2" w:rsidRPr="000361E5">
              <w:t>essive Weight sheet in the Nurses Notes.</w:t>
            </w:r>
          </w:p>
          <w:p w:rsidR="005C7DD2" w:rsidRPr="000361E5" w:rsidRDefault="005C7DD2" w:rsidP="005C7DD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617068" w:rsidRDefault="00617068" w:rsidP="00FC6D52"/>
          <w:p w:rsidR="00953EA7" w:rsidRDefault="00953EA7"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51669"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C7DD2">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16173"/>
    <w:multiLevelType w:val="hybridMultilevel"/>
    <w:tmpl w:val="A0E866A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17BAF"/>
    <w:multiLevelType w:val="hybridMultilevel"/>
    <w:tmpl w:val="8C54E05C"/>
    <w:lvl w:ilvl="0" w:tplc="587C23F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4D3185A"/>
    <w:multiLevelType w:val="hybridMultilevel"/>
    <w:tmpl w:val="EC669E12"/>
    <w:lvl w:ilvl="0" w:tplc="587C23F4">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3"/>
  </w:num>
  <w:num w:numId="5">
    <w:abstractNumId w:val="0"/>
  </w:num>
  <w:num w:numId="6">
    <w:abstractNumId w:val="12"/>
  </w:num>
  <w:num w:numId="7">
    <w:abstractNumId w:val="21"/>
  </w:num>
  <w:num w:numId="8">
    <w:abstractNumId w:val="17"/>
  </w:num>
  <w:num w:numId="9">
    <w:abstractNumId w:val="2"/>
  </w:num>
  <w:num w:numId="10">
    <w:abstractNumId w:val="3"/>
  </w:num>
  <w:num w:numId="11">
    <w:abstractNumId w:val="14"/>
  </w:num>
  <w:num w:numId="12">
    <w:abstractNumId w:val="1"/>
  </w:num>
  <w:num w:numId="13">
    <w:abstractNumId w:val="7"/>
  </w:num>
  <w:num w:numId="14">
    <w:abstractNumId w:val="5"/>
  </w:num>
  <w:num w:numId="15">
    <w:abstractNumId w:val="6"/>
  </w:num>
  <w:num w:numId="16">
    <w:abstractNumId w:val="10"/>
  </w:num>
  <w:num w:numId="17">
    <w:abstractNumId w:val="11"/>
  </w:num>
  <w:num w:numId="18">
    <w:abstractNumId w:val="18"/>
  </w:num>
  <w:num w:numId="19">
    <w:abstractNumId w:val="16"/>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A1E6B"/>
    <w:rsid w:val="001C4DE9"/>
    <w:rsid w:val="001F4527"/>
    <w:rsid w:val="00231CDA"/>
    <w:rsid w:val="00333BB5"/>
    <w:rsid w:val="00347ED8"/>
    <w:rsid w:val="00373F49"/>
    <w:rsid w:val="004602A8"/>
    <w:rsid w:val="00495518"/>
    <w:rsid w:val="004A3044"/>
    <w:rsid w:val="00510140"/>
    <w:rsid w:val="005915DC"/>
    <w:rsid w:val="005B31CA"/>
    <w:rsid w:val="005C7DD2"/>
    <w:rsid w:val="00617068"/>
    <w:rsid w:val="00693714"/>
    <w:rsid w:val="0084125D"/>
    <w:rsid w:val="00863F06"/>
    <w:rsid w:val="00951669"/>
    <w:rsid w:val="00953EA7"/>
    <w:rsid w:val="009560CA"/>
    <w:rsid w:val="00977358"/>
    <w:rsid w:val="009B7383"/>
    <w:rsid w:val="009E3269"/>
    <w:rsid w:val="009E67CD"/>
    <w:rsid w:val="00A91B6D"/>
    <w:rsid w:val="00AE5E49"/>
    <w:rsid w:val="00AF4E21"/>
    <w:rsid w:val="00B02F13"/>
    <w:rsid w:val="00B2514A"/>
    <w:rsid w:val="00B405E5"/>
    <w:rsid w:val="00B42E3D"/>
    <w:rsid w:val="00B46C84"/>
    <w:rsid w:val="00B731B7"/>
    <w:rsid w:val="00B96F9E"/>
    <w:rsid w:val="00BC5BF6"/>
    <w:rsid w:val="00C12F1D"/>
    <w:rsid w:val="00C7775D"/>
    <w:rsid w:val="00C826D3"/>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C1CEB1-99E2-48E5-B1F1-97B88643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B42E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2018-09-12T18:39:00Z</dcterms:created>
  <dcterms:modified xsi:type="dcterms:W3CDTF">2018-09-12T18:39:00Z</dcterms:modified>
</cp:coreProperties>
</file>