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7C6FF7" w:rsidP="007C6FF7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A90323">
              <w:t>SUICIDAL PRECAUTIONS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457F19">
              <w:rPr>
                <w:sz w:val="22"/>
              </w:rPr>
              <w:t>264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617068" w:rsidRDefault="00A90323" w:rsidP="00FC6D52">
            <w:r>
              <w:t>POLICY:  The facility staff will ensure that all proper precautions are taken for any resident exhibiting suicidal ideation or gestures, or other risk behaviors.</w:t>
            </w:r>
          </w:p>
          <w:p w:rsidR="00A90323" w:rsidRDefault="00A90323" w:rsidP="00FC6D52"/>
          <w:p w:rsidR="00A90323" w:rsidRDefault="00A90323" w:rsidP="00FC6D52">
            <w:r>
              <w:t>PURPOSE:  To ensure the safety of our residents.</w:t>
            </w:r>
          </w:p>
          <w:p w:rsidR="00A90323" w:rsidRDefault="00A90323" w:rsidP="00FC6D52"/>
          <w:p w:rsidR="00A90323" w:rsidRDefault="00A90323" w:rsidP="00FC6D52">
            <w:r>
              <w:t>PROCEDURE:</w:t>
            </w:r>
          </w:p>
          <w:p w:rsidR="000212A3" w:rsidRDefault="000212A3" w:rsidP="00FC6D52"/>
          <w:p w:rsidR="00A90323" w:rsidRDefault="00A90323" w:rsidP="00A90323">
            <w:pPr>
              <w:numPr>
                <w:ilvl w:val="0"/>
                <w:numId w:val="26"/>
              </w:numPr>
            </w:pPr>
            <w:r>
              <w:t>When a staff member witnesses suicidal ideation or gestures or other at risk behaviors they are to notify the Charge nurse immediately.</w:t>
            </w:r>
          </w:p>
          <w:p w:rsidR="000212A3" w:rsidRDefault="000212A3" w:rsidP="000212A3">
            <w:pPr>
              <w:ind w:left="720"/>
            </w:pPr>
          </w:p>
          <w:p w:rsidR="00A90323" w:rsidRDefault="00A90323" w:rsidP="00A90323">
            <w:pPr>
              <w:numPr>
                <w:ilvl w:val="0"/>
                <w:numId w:val="26"/>
              </w:numPr>
            </w:pPr>
            <w:r>
              <w:t>The Charge nurse will assess the resident and document her findings in the resident’s clinical record.</w:t>
            </w:r>
          </w:p>
          <w:p w:rsidR="000212A3" w:rsidRDefault="000212A3" w:rsidP="000212A3"/>
          <w:p w:rsidR="00A90323" w:rsidRDefault="00A90323" w:rsidP="00A90323">
            <w:pPr>
              <w:numPr>
                <w:ilvl w:val="0"/>
                <w:numId w:val="26"/>
              </w:numPr>
            </w:pPr>
            <w:r>
              <w:t>The Charge nurse will notify the physician and the resident’s family or power of attorney.</w:t>
            </w:r>
          </w:p>
          <w:p w:rsidR="000212A3" w:rsidRDefault="000212A3" w:rsidP="000212A3"/>
          <w:p w:rsidR="00A90323" w:rsidRDefault="00A90323" w:rsidP="00A90323">
            <w:pPr>
              <w:numPr>
                <w:ilvl w:val="0"/>
                <w:numId w:val="26"/>
              </w:numPr>
            </w:pPr>
            <w:r>
              <w:t>The Charge nurse working with the physician will decide if the resident needs to:</w:t>
            </w:r>
          </w:p>
          <w:p w:rsidR="000212A3" w:rsidRDefault="000212A3" w:rsidP="000212A3"/>
          <w:p w:rsidR="00A90323" w:rsidRDefault="000212A3" w:rsidP="00A90323">
            <w:pPr>
              <w:numPr>
                <w:ilvl w:val="0"/>
                <w:numId w:val="27"/>
              </w:numPr>
            </w:pPr>
            <w:r>
              <w:t>Transferred to the hospital for closer clinical evaluation</w:t>
            </w:r>
          </w:p>
          <w:p w:rsidR="000212A3" w:rsidRDefault="000212A3" w:rsidP="00A90323">
            <w:pPr>
              <w:numPr>
                <w:ilvl w:val="0"/>
                <w:numId w:val="27"/>
              </w:numPr>
            </w:pPr>
            <w:r>
              <w:t>Transferred to a psychiatric setting for evaluation.</w:t>
            </w:r>
          </w:p>
          <w:p w:rsidR="000212A3" w:rsidRDefault="000212A3" w:rsidP="00A90323">
            <w:pPr>
              <w:numPr>
                <w:ilvl w:val="0"/>
                <w:numId w:val="27"/>
              </w:numPr>
            </w:pPr>
            <w:r>
              <w:t>Be placed on hourly, 15 minute, or continuous checks</w:t>
            </w:r>
          </w:p>
          <w:p w:rsidR="000212A3" w:rsidRDefault="000212A3" w:rsidP="00A90323">
            <w:pPr>
              <w:numPr>
                <w:ilvl w:val="0"/>
                <w:numId w:val="27"/>
              </w:numPr>
            </w:pPr>
            <w:r>
              <w:t>Charge nurse will determine who is responsible for the observation</w:t>
            </w:r>
          </w:p>
          <w:p w:rsidR="000212A3" w:rsidRDefault="000212A3" w:rsidP="00A90323">
            <w:pPr>
              <w:numPr>
                <w:ilvl w:val="0"/>
                <w:numId w:val="27"/>
              </w:numPr>
            </w:pPr>
            <w:r>
              <w:t>The physician will determine the length of the observ</w:t>
            </w:r>
            <w:r w:rsidR="006454B2">
              <w:t>ations period with the input fro</w:t>
            </w:r>
            <w:r>
              <w:t>m the Director of Nursing/and or the Charge Nurse</w:t>
            </w:r>
          </w:p>
          <w:p w:rsidR="000212A3" w:rsidRDefault="000212A3" w:rsidP="00A90323">
            <w:pPr>
              <w:numPr>
                <w:ilvl w:val="0"/>
                <w:numId w:val="27"/>
              </w:numPr>
            </w:pPr>
            <w:r>
              <w:t>Staff will rem</w:t>
            </w:r>
            <w:r w:rsidR="00B266FD">
              <w:t>ove any item or items that could be used by resident to harm themselves.</w:t>
            </w:r>
          </w:p>
          <w:p w:rsidR="00A90323" w:rsidRDefault="00A90323" w:rsidP="00A90323"/>
          <w:p w:rsidR="00EE1934" w:rsidRDefault="00EE1934" w:rsidP="00C37945">
            <w:r>
              <w:t xml:space="preserve"> </w:t>
            </w:r>
          </w:p>
          <w:p w:rsidR="008E5F8B" w:rsidRDefault="008E5F8B" w:rsidP="008E5F8B">
            <w:pPr>
              <w:ind w:left="405"/>
            </w:pPr>
          </w:p>
          <w:p w:rsidR="0084386F" w:rsidRDefault="0084386F" w:rsidP="00FC6D52"/>
          <w:p w:rsidR="0084386F" w:rsidRDefault="0084386F" w:rsidP="00FC6D52"/>
          <w:p w:rsidR="0084386F" w:rsidRDefault="0084386F" w:rsidP="00FC6D52"/>
          <w:p w:rsidR="0084386F" w:rsidRDefault="0084386F" w:rsidP="00FC6D52"/>
          <w:p w:rsidR="00457F19" w:rsidRDefault="00457F19" w:rsidP="00FC6D52"/>
          <w:p w:rsidR="00457F19" w:rsidRDefault="00457F19" w:rsidP="00FC6D52"/>
          <w:p w:rsidR="00457F19" w:rsidRDefault="00457F19" w:rsidP="00FC6D52"/>
          <w:p w:rsidR="00457F19" w:rsidRDefault="00457F19" w:rsidP="00FC6D52"/>
          <w:p w:rsidR="00457F19" w:rsidRDefault="00457F19" w:rsidP="00FC6D52"/>
          <w:p w:rsidR="0084386F" w:rsidRDefault="0084386F" w:rsidP="00FC6D52"/>
          <w:p w:rsidR="008E5F8B" w:rsidRDefault="008E5F8B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0212A3">
              <w:t>1 of 1</w:t>
            </w:r>
          </w:p>
          <w:p w:rsidR="00FC6D52" w:rsidRDefault="00FC6D52" w:rsidP="00FC6D52"/>
        </w:tc>
      </w:tr>
    </w:tbl>
    <w:p w:rsidR="00B731B7" w:rsidRDefault="00B731B7" w:rsidP="00B731B7"/>
    <w:p w:rsidR="00EB7F69" w:rsidRDefault="00EB7F69" w:rsidP="00B731B7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BCB6FC1"/>
    <w:multiLevelType w:val="hybridMultilevel"/>
    <w:tmpl w:val="52969D8E"/>
    <w:lvl w:ilvl="0" w:tplc="2E6EB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19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3277646"/>
    <w:multiLevelType w:val="hybridMultilevel"/>
    <w:tmpl w:val="5832F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1"/>
  </w:num>
  <w:num w:numId="4">
    <w:abstractNumId w:val="15"/>
  </w:num>
  <w:num w:numId="5">
    <w:abstractNumId w:val="0"/>
  </w:num>
  <w:num w:numId="6">
    <w:abstractNumId w:val="14"/>
  </w:num>
  <w:num w:numId="7">
    <w:abstractNumId w:val="26"/>
  </w:num>
  <w:num w:numId="8">
    <w:abstractNumId w:val="22"/>
  </w:num>
  <w:num w:numId="9">
    <w:abstractNumId w:val="2"/>
  </w:num>
  <w:num w:numId="10">
    <w:abstractNumId w:val="4"/>
  </w:num>
  <w:num w:numId="11">
    <w:abstractNumId w:val="16"/>
  </w:num>
  <w:num w:numId="12">
    <w:abstractNumId w:val="1"/>
  </w:num>
  <w:num w:numId="13">
    <w:abstractNumId w:val="10"/>
  </w:num>
  <w:num w:numId="14">
    <w:abstractNumId w:val="5"/>
  </w:num>
  <w:num w:numId="15">
    <w:abstractNumId w:val="6"/>
  </w:num>
  <w:num w:numId="16">
    <w:abstractNumId w:val="12"/>
  </w:num>
  <w:num w:numId="17">
    <w:abstractNumId w:val="13"/>
  </w:num>
  <w:num w:numId="18">
    <w:abstractNumId w:val="23"/>
  </w:num>
  <w:num w:numId="19">
    <w:abstractNumId w:val="20"/>
  </w:num>
  <w:num w:numId="20">
    <w:abstractNumId w:val="7"/>
  </w:num>
  <w:num w:numId="21">
    <w:abstractNumId w:val="3"/>
  </w:num>
  <w:num w:numId="22">
    <w:abstractNumId w:val="21"/>
  </w:num>
  <w:num w:numId="23">
    <w:abstractNumId w:val="9"/>
  </w:num>
  <w:num w:numId="24">
    <w:abstractNumId w:val="19"/>
  </w:num>
  <w:num w:numId="25">
    <w:abstractNumId w:val="18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212A3"/>
    <w:rsid w:val="001908A1"/>
    <w:rsid w:val="001C4DE9"/>
    <w:rsid w:val="001F4527"/>
    <w:rsid w:val="00231CDA"/>
    <w:rsid w:val="002A730C"/>
    <w:rsid w:val="00333BB5"/>
    <w:rsid w:val="00347ED8"/>
    <w:rsid w:val="00457F19"/>
    <w:rsid w:val="004602A8"/>
    <w:rsid w:val="00495518"/>
    <w:rsid w:val="004A3044"/>
    <w:rsid w:val="00510140"/>
    <w:rsid w:val="005915DC"/>
    <w:rsid w:val="005B31CA"/>
    <w:rsid w:val="00617068"/>
    <w:rsid w:val="006454B2"/>
    <w:rsid w:val="00693714"/>
    <w:rsid w:val="00772973"/>
    <w:rsid w:val="007C6FF7"/>
    <w:rsid w:val="0084125D"/>
    <w:rsid w:val="0084386F"/>
    <w:rsid w:val="00863F06"/>
    <w:rsid w:val="008E5F8B"/>
    <w:rsid w:val="00953EA7"/>
    <w:rsid w:val="009560CA"/>
    <w:rsid w:val="00977358"/>
    <w:rsid w:val="009B7383"/>
    <w:rsid w:val="009E3269"/>
    <w:rsid w:val="009E67CD"/>
    <w:rsid w:val="00A90323"/>
    <w:rsid w:val="00A91B6D"/>
    <w:rsid w:val="00AF4E21"/>
    <w:rsid w:val="00B02F13"/>
    <w:rsid w:val="00B2514A"/>
    <w:rsid w:val="00B266FD"/>
    <w:rsid w:val="00B405E5"/>
    <w:rsid w:val="00B46C84"/>
    <w:rsid w:val="00B731B7"/>
    <w:rsid w:val="00B96F9E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EA510A"/>
    <w:rsid w:val="00EB7F69"/>
    <w:rsid w:val="00EE1934"/>
    <w:rsid w:val="00EF5AB3"/>
    <w:rsid w:val="00F31C92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8F9A7F7-6EF4-49E4-853A-004A64D2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0212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2018-09-12T18:38:00Z</dcterms:created>
  <dcterms:modified xsi:type="dcterms:W3CDTF">2018-09-12T18:38:00Z</dcterms:modified>
</cp:coreProperties>
</file>