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027B6" w:rsidP="00A027B6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F04EFC" w:rsidRPr="00CB341E">
              <w:t>RESPONSIBILITY FOR EXECUTION OF POLICIES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F04EFC" w:rsidRPr="00CB341E">
              <w:t>244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F04EFC" w:rsidRPr="00CB341E" w:rsidRDefault="00F04EFC" w:rsidP="00F04EFC">
            <w:r w:rsidRPr="00CB341E">
              <w:t xml:space="preserve">           </w:t>
            </w:r>
            <w:r w:rsidRPr="00CB341E">
              <w:tab/>
            </w:r>
            <w:r w:rsidRPr="00CB341E">
              <w:tab/>
            </w:r>
            <w:r w:rsidRPr="00CB341E">
              <w:tab/>
            </w:r>
          </w:p>
          <w:p w:rsidR="00F04EFC" w:rsidRPr="00CB341E" w:rsidRDefault="00F04EFC" w:rsidP="00F04EFC">
            <w:pPr>
              <w:ind w:left="567" w:right="666"/>
            </w:pPr>
            <w:r w:rsidRPr="00CB341E">
              <w:t>This facility hereby appoints the Director of Nursing Service as the person responsible for the execution of the Patient Care Policies, except where otherwise specified.</w:t>
            </w:r>
          </w:p>
          <w:p w:rsidR="00F04EFC" w:rsidRPr="00CB341E" w:rsidRDefault="00F04EFC" w:rsidP="00F04EFC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04EFC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027B6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EF76F3"/>
    <w:rsid w:val="00F04EFC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3B09F6-46B3-4BB4-94EC-6E97164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027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2018-09-12T18:37:00Z</dcterms:created>
  <dcterms:modified xsi:type="dcterms:W3CDTF">2018-09-12T18:37:00Z</dcterms:modified>
</cp:coreProperties>
</file>