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550A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A0" w:rsidRDefault="00F550A0">
            <w:bookmarkStart w:id="0" w:name="_GoBack"/>
            <w:bookmarkEnd w:id="0"/>
          </w:p>
          <w:p w:rsidR="00F550A0" w:rsidRDefault="00B84B96" w:rsidP="00B84B96">
            <w:pPr>
              <w:pStyle w:val="ListParagraph"/>
            </w:pPr>
            <w:r>
              <w:t xml:space="preserve"> </w:t>
            </w:r>
            <w:r w:rsidR="00F550A0">
              <w:t xml:space="preserve">                          </w:t>
            </w:r>
            <w:r w:rsidR="00F550A0">
              <w:rPr>
                <w:sz w:val="22"/>
              </w:rPr>
              <w:t>DENTAL SERVICES - INSERVICES</w:t>
            </w:r>
            <w:r w:rsidR="00F550A0">
              <w:t xml:space="preserve">                       </w:t>
            </w:r>
            <w:r w:rsidR="00F550A0">
              <w:rPr>
                <w:sz w:val="22"/>
              </w:rPr>
              <w:t xml:space="preserve"> </w:t>
            </w:r>
          </w:p>
          <w:p w:rsidR="00F550A0" w:rsidRDefault="00F550A0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A0" w:rsidRDefault="00F550A0"/>
          <w:p w:rsidR="00F550A0" w:rsidRDefault="00F550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>
              <w:rPr>
                <w:sz w:val="22"/>
              </w:rPr>
              <w:t xml:space="preserve"> 140b</w:t>
            </w:r>
          </w:p>
          <w:p w:rsidR="00F550A0" w:rsidRDefault="00F550A0"/>
        </w:tc>
      </w:tr>
      <w:tr w:rsidR="00F550A0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A0" w:rsidRDefault="00F550A0"/>
          <w:p w:rsidR="00F550A0" w:rsidRDefault="00F550A0">
            <w:pPr>
              <w:tabs>
                <w:tab w:val="left" w:pos="180"/>
              </w:tabs>
              <w:ind w:left="540" w:right="432"/>
            </w:pPr>
            <w:r>
              <w:rPr>
                <w:sz w:val="22"/>
              </w:rPr>
              <w:t xml:space="preserve"> </w:t>
            </w:r>
          </w:p>
          <w:p w:rsidR="00F550A0" w:rsidRDefault="00F550A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40"/>
              <w:rPr>
                <w:sz w:val="22"/>
              </w:rPr>
            </w:pPr>
            <w:r>
              <w:rPr>
                <w:sz w:val="22"/>
              </w:rPr>
              <w:t xml:space="preserve">The facility shall have a Dental Program which will provide for </w:t>
            </w:r>
            <w:r w:rsidR="00904B21">
              <w:rPr>
                <w:sz w:val="22"/>
              </w:rPr>
              <w:t>in-service education to residents</w:t>
            </w:r>
            <w:r>
              <w:rPr>
                <w:sz w:val="22"/>
              </w:rPr>
              <w:t xml:space="preserve"> and staff under the direction of the Dental Personnel including a minimum of the following:</w:t>
            </w:r>
          </w:p>
          <w:p w:rsidR="00F550A0" w:rsidRDefault="00F550A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40"/>
              <w:rPr>
                <w:sz w:val="22"/>
              </w:rPr>
            </w:pPr>
          </w:p>
          <w:p w:rsidR="00F550A0" w:rsidRDefault="00F550A0" w:rsidP="00904B2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>Information regarding nutrition and diet control measures which are dental health oriented.</w:t>
            </w:r>
          </w:p>
          <w:p w:rsidR="00F550A0" w:rsidRDefault="00F550A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080"/>
              <w:rPr>
                <w:sz w:val="22"/>
              </w:rPr>
            </w:pPr>
          </w:p>
          <w:p w:rsidR="00F550A0" w:rsidRDefault="00F550A0" w:rsidP="00904B2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>Instruction in proper oral hygiene methods.</w:t>
            </w:r>
          </w:p>
          <w:p w:rsidR="00F550A0" w:rsidRDefault="00F550A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080"/>
              <w:rPr>
                <w:sz w:val="22"/>
              </w:rPr>
            </w:pPr>
          </w:p>
          <w:p w:rsidR="00F550A0" w:rsidRDefault="00F550A0" w:rsidP="00904B2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right="432"/>
              <w:rPr>
                <w:sz w:val="22"/>
              </w:rPr>
            </w:pPr>
            <w:r>
              <w:rPr>
                <w:sz w:val="22"/>
              </w:rPr>
              <w:t>Instruction concerning the importance of maintenance of proper oral hygiene and where appropriate including family members (as in the care of patients being discharged).</w:t>
            </w:r>
          </w:p>
          <w:p w:rsidR="00F550A0" w:rsidRDefault="00F550A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080" w:right="432"/>
              <w:rPr>
                <w:sz w:val="22"/>
              </w:rPr>
            </w:pPr>
          </w:p>
          <w:p w:rsidR="00F550A0" w:rsidRDefault="00F550A0" w:rsidP="00904B2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right="432"/>
              <w:rPr>
                <w:sz w:val="22"/>
              </w:rPr>
            </w:pPr>
            <w:r>
              <w:rPr>
                <w:sz w:val="22"/>
              </w:rPr>
              <w:t>The direct care staff shall receive in-service education annually.</w:t>
            </w:r>
          </w:p>
          <w:p w:rsidR="00F550A0" w:rsidRDefault="00F550A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080" w:right="432"/>
              <w:rPr>
                <w:sz w:val="22"/>
              </w:rPr>
            </w:pPr>
          </w:p>
          <w:p w:rsidR="00F550A0" w:rsidRDefault="00F550A0" w:rsidP="00904B2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right="432"/>
              <w:rPr>
                <w:sz w:val="22"/>
              </w:rPr>
            </w:pPr>
            <w:r>
              <w:rPr>
                <w:sz w:val="22"/>
              </w:rPr>
              <w:t>Direct care staff shall be educated in ultrasonic and/or manual denture and partial denture cleaning techniques.</w:t>
            </w:r>
          </w:p>
          <w:p w:rsidR="00F550A0" w:rsidRDefault="00F550A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080" w:right="432"/>
              <w:rPr>
                <w:sz w:val="22"/>
              </w:rPr>
            </w:pPr>
          </w:p>
          <w:p w:rsidR="00F550A0" w:rsidRDefault="00F550A0" w:rsidP="00904B2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right="432"/>
              <w:rPr>
                <w:sz w:val="22"/>
              </w:rPr>
            </w:pPr>
            <w:r>
              <w:rPr>
                <w:sz w:val="22"/>
              </w:rPr>
              <w:t>Direct staff shall be educated in proper brushing and oral health care for residents who are unable to care for their own health.</w:t>
            </w:r>
          </w:p>
          <w:p w:rsidR="00F550A0" w:rsidRDefault="00F550A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080" w:right="432"/>
              <w:rPr>
                <w:sz w:val="22"/>
              </w:rPr>
            </w:pPr>
          </w:p>
          <w:p w:rsidR="00F550A0" w:rsidRDefault="00F550A0" w:rsidP="00904B2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right="432"/>
              <w:rPr>
                <w:sz w:val="22"/>
              </w:rPr>
            </w:pPr>
            <w:r>
              <w:rPr>
                <w:sz w:val="22"/>
              </w:rPr>
              <w:t>Direct care staff shall be educated in examining the mouth in order to recognize abnormal conditions for necessary referral.</w:t>
            </w:r>
          </w:p>
          <w:p w:rsidR="00F550A0" w:rsidRDefault="00F550A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080" w:right="432"/>
              <w:rPr>
                <w:sz w:val="22"/>
              </w:rPr>
            </w:pPr>
          </w:p>
          <w:p w:rsidR="00F550A0" w:rsidRDefault="00F550A0" w:rsidP="00904B2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right="432"/>
              <w:rPr>
                <w:sz w:val="22"/>
              </w:rPr>
            </w:pPr>
            <w:r>
              <w:rPr>
                <w:sz w:val="22"/>
              </w:rPr>
              <w:t>The facility dental progra</w:t>
            </w:r>
            <w:r w:rsidR="00904B21">
              <w:rPr>
                <w:sz w:val="22"/>
              </w:rPr>
              <w:t>m shall provide for residents</w:t>
            </w:r>
            <w:r>
              <w:rPr>
                <w:sz w:val="22"/>
              </w:rPr>
              <w:t xml:space="preserve"> having proper daily personal hygiene attention, with the nursing staff responsible for continuity of care which includes, but is not limited to</w:t>
            </w:r>
            <w:r w:rsidR="00904B21">
              <w:rPr>
                <w:sz w:val="22"/>
              </w:rPr>
              <w:t>,</w:t>
            </w:r>
            <w:r>
              <w:rPr>
                <w:sz w:val="22"/>
              </w:rPr>
              <w:t xml:space="preserve"> assistance in cleaning mouth with electric and/or hand brush if resident is unable to do so and weekly ultrasonic cleaning of dentures and/or partials.</w:t>
            </w:r>
          </w:p>
          <w:p w:rsidR="00F550A0" w:rsidRDefault="00F550A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080" w:right="432"/>
              <w:rPr>
                <w:sz w:val="22"/>
              </w:rPr>
            </w:pPr>
          </w:p>
          <w:p w:rsidR="00F550A0" w:rsidRDefault="00F550A0" w:rsidP="00904B2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right="432"/>
              <w:rPr>
                <w:sz w:val="22"/>
              </w:rPr>
            </w:pPr>
            <w:r>
              <w:rPr>
                <w:sz w:val="22"/>
              </w:rPr>
              <w:t>There shall be a comprehensive tr</w:t>
            </w:r>
            <w:r w:rsidR="00904B21">
              <w:rPr>
                <w:sz w:val="22"/>
              </w:rPr>
              <w:t>eatment service for residents</w:t>
            </w:r>
            <w:r>
              <w:rPr>
                <w:sz w:val="22"/>
              </w:rPr>
              <w:t xml:space="preserve"> which include provision for dental treatment and provision for emergency treatment by a qualified dentist.</w:t>
            </w:r>
          </w:p>
          <w:p w:rsidR="00F550A0" w:rsidRDefault="00F550A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080" w:right="432"/>
              <w:rPr>
                <w:sz w:val="22"/>
              </w:rPr>
            </w:pPr>
          </w:p>
          <w:p w:rsidR="00F550A0" w:rsidRDefault="00F550A0" w:rsidP="00904B2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right="432"/>
              <w:rPr>
                <w:sz w:val="22"/>
              </w:rPr>
            </w:pPr>
            <w:r>
              <w:rPr>
                <w:sz w:val="22"/>
              </w:rPr>
              <w:t>A permanent full or partial denture marking system shall be established.</w:t>
            </w:r>
          </w:p>
          <w:p w:rsidR="00F550A0" w:rsidRDefault="00F550A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080" w:right="432"/>
              <w:rPr>
                <w:sz w:val="22"/>
              </w:rPr>
            </w:pPr>
          </w:p>
          <w:p w:rsidR="00F550A0" w:rsidRDefault="00904B21" w:rsidP="00904B2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right="432"/>
              <w:rPr>
                <w:sz w:val="22"/>
              </w:rPr>
            </w:pPr>
            <w:r>
              <w:rPr>
                <w:sz w:val="22"/>
              </w:rPr>
              <w:t>D</w:t>
            </w:r>
            <w:r w:rsidR="00F550A0">
              <w:rPr>
                <w:sz w:val="22"/>
              </w:rPr>
              <w:t>enture wearer</w:t>
            </w:r>
            <w:r>
              <w:rPr>
                <w:sz w:val="22"/>
              </w:rPr>
              <w:t>s shall have their</w:t>
            </w:r>
            <w:r w:rsidR="00F550A0">
              <w:rPr>
                <w:sz w:val="22"/>
              </w:rPr>
              <w:t xml:space="preserve"> dentures marked within ten (10) days of admittance and have an individually marked denture cup for denture storage at night.</w:t>
            </w:r>
          </w:p>
          <w:p w:rsidR="00F550A0" w:rsidRDefault="00F550A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540" w:right="432"/>
              <w:rPr>
                <w:sz w:val="22"/>
              </w:rPr>
            </w:pPr>
          </w:p>
          <w:p w:rsidR="00F550A0" w:rsidRDefault="00F550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right="432"/>
              <w:rPr>
                <w:sz w:val="22"/>
              </w:rPr>
            </w:pPr>
          </w:p>
          <w:p w:rsidR="00F550A0" w:rsidRDefault="00F550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right="432"/>
              <w:rPr>
                <w:sz w:val="22"/>
              </w:rPr>
            </w:pPr>
          </w:p>
          <w:p w:rsidR="00F550A0" w:rsidRDefault="00F550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F550A0" w:rsidRDefault="00F550A0"/>
          <w:p w:rsidR="00F550A0" w:rsidRDefault="00F550A0"/>
          <w:p w:rsidR="00F550A0" w:rsidRDefault="00F550A0"/>
        </w:tc>
      </w:tr>
      <w:tr w:rsidR="00F550A0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A0" w:rsidRDefault="00F550A0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A0" w:rsidRDefault="00F550A0">
            <w:r>
              <w:t>Effective</w:t>
            </w:r>
          </w:p>
          <w:p w:rsidR="00F550A0" w:rsidRDefault="00F550A0">
            <w:r>
              <w:t>Date:</w:t>
            </w:r>
          </w:p>
          <w:p w:rsidR="00F550A0" w:rsidRDefault="00F550A0">
            <w:pPr>
              <w:jc w:val="center"/>
            </w:pPr>
            <w:r>
              <w:rPr>
                <w:sz w:val="22"/>
              </w:rPr>
              <w:t>3/86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A0" w:rsidRDefault="00E16F63">
            <w:r>
              <w:t>Revision</w:t>
            </w:r>
          </w:p>
          <w:p w:rsidR="00E16F63" w:rsidRDefault="00E16F63">
            <w:r>
              <w:t>Date:</w:t>
            </w:r>
          </w:p>
          <w:p w:rsidR="00E16F63" w:rsidRDefault="00E16F63">
            <w:r>
              <w:t xml:space="preserve">         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A0" w:rsidRDefault="00F550A0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A0" w:rsidRDefault="00F550A0">
            <w:r>
              <w:t>Page:</w:t>
            </w:r>
          </w:p>
          <w:p w:rsidR="00F550A0" w:rsidRDefault="00F550A0"/>
          <w:p w:rsidR="00F550A0" w:rsidRDefault="00F550A0">
            <w:pPr>
              <w:jc w:val="center"/>
            </w:pPr>
            <w:r>
              <w:rPr>
                <w:sz w:val="22"/>
              </w:rPr>
              <w:t>1 of 1</w:t>
            </w:r>
          </w:p>
          <w:p w:rsidR="00F550A0" w:rsidRDefault="00F550A0">
            <w:pPr>
              <w:jc w:val="center"/>
            </w:pPr>
          </w:p>
          <w:p w:rsidR="00F550A0" w:rsidRDefault="00F550A0"/>
        </w:tc>
      </w:tr>
    </w:tbl>
    <w:p w:rsidR="00F550A0" w:rsidRDefault="00F550A0"/>
    <w:sectPr w:rsidR="00F550A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C0EBD"/>
    <w:multiLevelType w:val="hybridMultilevel"/>
    <w:tmpl w:val="4F20E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B21"/>
    <w:rsid w:val="00904B21"/>
    <w:rsid w:val="00986C2A"/>
    <w:rsid w:val="00B84B96"/>
    <w:rsid w:val="00E16F63"/>
    <w:rsid w:val="00F5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9365668-69CA-441C-AD75-7B9F3A15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B84B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2018-09-12T18:29:00Z</dcterms:created>
  <dcterms:modified xsi:type="dcterms:W3CDTF">2018-09-12T18:29:00Z</dcterms:modified>
</cp:coreProperties>
</file>