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7C31BB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435BE" w:rsidP="006435B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527E0">
              <w:t xml:space="preserve">    </w:t>
            </w:r>
            <w:r w:rsidR="001527E0" w:rsidRPr="001527E0">
              <w:t>DAY TREATMENT WEATHER POLICY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7C31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7C31BB">
              <w:rPr>
                <w:sz w:val="22"/>
              </w:rPr>
              <w:t xml:space="preserve"> </w:t>
            </w:r>
            <w:r w:rsidR="001527E0" w:rsidRPr="007C31BB">
              <w:rPr>
                <w:sz w:val="22"/>
              </w:rPr>
              <w:t>679a</w:t>
            </w:r>
          </w:p>
          <w:p w:rsidR="00FC6D52" w:rsidRDefault="00FC6D52" w:rsidP="00FC6D52"/>
        </w:tc>
      </w:tr>
      <w:tr w:rsidR="00FC6D52" w:rsidTr="007C31BB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C6D52" w:rsidRDefault="007C31BB" w:rsidP="00FC6D52">
            <w:r>
              <w:t>POLICY:</w:t>
            </w:r>
          </w:p>
          <w:p w:rsidR="007C31BB" w:rsidRDefault="007C31BB" w:rsidP="00FC6D52"/>
          <w:p w:rsidR="001527E0" w:rsidRPr="001527E0" w:rsidRDefault="001527E0" w:rsidP="007C31BB">
            <w:pPr>
              <w:ind w:left="720" w:right="792"/>
            </w:pPr>
            <w:r w:rsidRPr="001527E0">
              <w:t>Day Treatment</w:t>
            </w:r>
            <w:r w:rsidR="000D6298">
              <w:t xml:space="preserve"> (DT)</w:t>
            </w:r>
            <w:r w:rsidRPr="001527E0">
              <w:t xml:space="preserve"> will meet 240 days per year.  In case of inc</w:t>
            </w:r>
            <w:r w:rsidR="000D6298">
              <w:t>lement weather (snow or ice), DT</w:t>
            </w:r>
            <w:r w:rsidRPr="001527E0">
              <w:t xml:space="preserve"> will follow the schedule of snow days as determined by the Prophetstown School District (</w:t>
            </w:r>
            <w:r w:rsidR="000D6298" w:rsidRPr="001527E0">
              <w:t>i.e.</w:t>
            </w:r>
            <w:r w:rsidRPr="001527E0">
              <w:t xml:space="preserve"> if school should dismiss</w:t>
            </w:r>
            <w:r w:rsidR="008B12B1">
              <w:t xml:space="preserve"> early, Day Treatment will also</w:t>
            </w:r>
            <w:r w:rsidRPr="001527E0">
              <w:t>, should school be cancelled, so shall Day Treatment.) Should inclement weather occur during Christmas vacation or other scheduled school holidays, a snow emergency will be determined by Winning Wheels and STRIVE Administrators and the Day Treatment Coordinator.  The Day Treatment Coordinator and Administration can also determine weather emergencies should the we</w:t>
            </w:r>
            <w:r w:rsidR="007C31BB">
              <w:t>ather change suddenly.  In these</w:t>
            </w:r>
            <w:r w:rsidRPr="001527E0">
              <w:t xml:space="preserve"> situation</w:t>
            </w:r>
            <w:r w:rsidR="007C31BB">
              <w:t>s</w:t>
            </w:r>
            <w:r w:rsidR="000D6298">
              <w:t xml:space="preserve"> DT</w:t>
            </w:r>
            <w:r w:rsidRPr="001527E0">
              <w:t xml:space="preserve"> will make determinations to maximize resident and staff safety.  Personnel at Winning Wheels an</w:t>
            </w:r>
            <w:r w:rsidR="007C31BB">
              <w:t>d STRIVE will be notified of</w:t>
            </w:r>
            <w:r w:rsidRPr="001527E0">
              <w:t xml:space="preserve"> changes not announced on the radio by Winning Wheels and STRIVE administration.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7C31BB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0D6298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76D21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D6298"/>
    <w:rsid w:val="001527E0"/>
    <w:rsid w:val="001908A1"/>
    <w:rsid w:val="001C4DE9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435BE"/>
    <w:rsid w:val="00693714"/>
    <w:rsid w:val="007C31BB"/>
    <w:rsid w:val="00835333"/>
    <w:rsid w:val="0084125D"/>
    <w:rsid w:val="00863F06"/>
    <w:rsid w:val="008B12B1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DE4B09"/>
    <w:rsid w:val="00E76D2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20FB68-B747-498E-ABF9-F818AA4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43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